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5F18" w14:textId="77777777" w:rsidR="00A334F8" w:rsidRPr="00654B2A" w:rsidRDefault="00A334F8"/>
    <w:p w14:paraId="4044DE55" w14:textId="77777777" w:rsidR="00A334F8" w:rsidRPr="00654B2A" w:rsidRDefault="00A334F8"/>
    <w:p w14:paraId="2D1228B7" w14:textId="64FC8B3E" w:rsidR="00A334F8" w:rsidRPr="00654B2A" w:rsidRDefault="00826781">
      <w:r w:rsidRPr="00654B2A">
        <w:rPr>
          <w:noProof/>
        </w:rPr>
        <mc:AlternateContent>
          <mc:Choice Requires="wps">
            <w:drawing>
              <wp:anchor distT="0" distB="0" distL="114300" distR="114300" simplePos="0" relativeHeight="251651584" behindDoc="0" locked="0" layoutInCell="1" allowOverlap="1" wp14:anchorId="6968E855" wp14:editId="590A51D8">
                <wp:simplePos x="0" y="0"/>
                <wp:positionH relativeFrom="column">
                  <wp:posOffset>0</wp:posOffset>
                </wp:positionH>
                <wp:positionV relativeFrom="paragraph">
                  <wp:posOffset>106680</wp:posOffset>
                </wp:positionV>
                <wp:extent cx="2971800" cy="571500"/>
                <wp:effectExtent l="17145" t="16510" r="20955" b="21590"/>
                <wp:wrapNone/>
                <wp:docPr id="501883576"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25400">
                          <a:solidFill>
                            <a:srgbClr val="00965E"/>
                          </a:solidFill>
                          <a:miter lim="800000"/>
                          <a:headEnd/>
                          <a:tailEnd/>
                        </a:ln>
                      </wps:spPr>
                      <wps:txbx>
                        <w:txbxContent>
                          <w:p w14:paraId="022A0485" w14:textId="77777777" w:rsidR="00DC664C" w:rsidRPr="007B6107" w:rsidRDefault="00DC664C" w:rsidP="00DC664C">
                            <w:pPr>
                              <w:jc w:val="center"/>
                              <w:rPr>
                                <w:rFonts w:ascii="Calibri" w:eastAsia="Calibri" w:hAnsi="Calibri"/>
                                <w:b/>
                                <w:sz w:val="28"/>
                                <w:szCs w:val="28"/>
                                <w:lang w:eastAsia="en-US"/>
                              </w:rPr>
                            </w:pPr>
                            <w:r>
                              <w:rPr>
                                <w:rFonts w:ascii="Calibri" w:eastAsia="Calibri" w:hAnsi="Calibri"/>
                                <w:b/>
                                <w:sz w:val="28"/>
                                <w:szCs w:val="28"/>
                                <w:lang w:eastAsia="en-US"/>
                              </w:rPr>
                              <w:t xml:space="preserve">Advance </w:t>
                            </w:r>
                            <w:r>
                              <w:rPr>
                                <w:rFonts w:ascii="Calibri" w:eastAsia="Calibri" w:hAnsi="Calibri"/>
                                <w:b/>
                                <w:sz w:val="28"/>
                                <w:szCs w:val="28"/>
                                <w:lang w:eastAsia="en-US"/>
                              </w:rPr>
                              <w:br/>
                              <w:t>Directives</w:t>
                            </w:r>
                          </w:p>
                          <w:p w14:paraId="20FC25AE" w14:textId="77777777" w:rsidR="00A334F8" w:rsidRPr="00736B39" w:rsidRDefault="00A334F8" w:rsidP="002849FB">
                            <w:pPr>
                              <w:jc w:val="center"/>
                              <w:rPr>
                                <w:rFonts w:ascii="Calibri" w:eastAsia="Calibri" w:hAnsi="Calibri"/>
                                <w:b/>
                                <w:sz w:val="30"/>
                                <w:szCs w:val="3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8E855" id="_x0000_t202" coordsize="21600,21600" o:spt="202" path="m,l,21600r21600,l21600,xe">
                <v:stroke joinstyle="miter"/>
                <v:path gradientshapeok="t" o:connecttype="rect"/>
              </v:shapetype>
              <v:shape id="Text Box 7" o:spid="_x0000_s1026" type="#_x0000_t202" alt="&quot;&quot;" style="position:absolute;margin-left:0;margin-top:8.4pt;width:234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" strokecolor="#00965e" strokeweight="2pt">
                <v:textbox>
                  <w:txbxContent>
                    <w:p w14:paraId="022A0485" w14:textId="77777777" w:rsidR="00DC664C" w:rsidRPr="007B6107" w:rsidRDefault="00DC664C" w:rsidP="00DC664C">
                      <w:pPr>
                        <w:jc w:val="center"/>
                        <w:rPr>
                          <w:rFonts w:ascii="Calibri" w:eastAsia="Calibri" w:hAnsi="Calibri"/>
                          <w:b/>
                          <w:sz w:val="28"/>
                          <w:szCs w:val="28"/>
                          <w:lang w:eastAsia="en-US"/>
                        </w:rPr>
                      </w:pPr>
                      <w:r>
                        <w:rPr>
                          <w:rFonts w:ascii="Calibri" w:eastAsia="Calibri" w:hAnsi="Calibri"/>
                          <w:b/>
                          <w:sz w:val="28"/>
                          <w:szCs w:val="28"/>
                          <w:lang w:eastAsia="en-US"/>
                        </w:rPr>
                        <w:t xml:space="preserve">Advance </w:t>
                      </w:r>
                      <w:r>
                        <w:rPr>
                          <w:rFonts w:ascii="Calibri" w:eastAsia="Calibri" w:hAnsi="Calibri"/>
                          <w:b/>
                          <w:sz w:val="28"/>
                          <w:szCs w:val="28"/>
                          <w:lang w:eastAsia="en-US"/>
                        </w:rPr>
                        <w:br/>
                        <w:t>Directives</w:t>
                      </w:r>
                    </w:p>
                    <w:p w14:paraId="20FC25AE" w14:textId="77777777" w:rsidR="00A334F8" w:rsidRPr="00736B39" w:rsidRDefault="00A334F8" w:rsidP="002849FB">
                      <w:pPr>
                        <w:jc w:val="center"/>
                        <w:rPr>
                          <w:rFonts w:ascii="Calibri" w:eastAsia="Calibri" w:hAnsi="Calibri"/>
                          <w:b/>
                          <w:sz w:val="30"/>
                          <w:szCs w:val="30"/>
                          <w:lang w:eastAsia="en-US"/>
                        </w:rPr>
                      </w:pPr>
                    </w:p>
                  </w:txbxContent>
                </v:textbox>
              </v:shape>
            </w:pict>
          </mc:Fallback>
        </mc:AlternateContent>
      </w:r>
    </w:p>
    <w:p w14:paraId="2CB0B30C" w14:textId="70D92E75" w:rsidR="00D9097E" w:rsidRPr="00654B2A" w:rsidRDefault="00826781">
      <w:r w:rsidRPr="00654B2A">
        <w:rPr>
          <w:noProof/>
        </w:rPr>
        <mc:AlternateContent>
          <mc:Choice Requires="wpc">
            <w:drawing>
              <wp:inline distT="0" distB="0" distL="0" distR="0" wp14:anchorId="78A5E7B5" wp14:editId="776E04D0">
                <wp:extent cx="2971800" cy="5715000"/>
                <wp:effectExtent l="7620" t="0" r="11430" b="635"/>
                <wp:docPr id="28" name="Canva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87983117" name="Text Box 30"/>
                        <wps:cNvSpPr txBox="1">
                          <a:spLocks noChangeArrowheads="1"/>
                        </wps:cNvSpPr>
                        <wps:spPr bwMode="auto">
                          <a:xfrm>
                            <a:off x="0" y="571500"/>
                            <a:ext cx="2971800" cy="4915694"/>
                          </a:xfrm>
                          <a:prstGeom prst="rect">
                            <a:avLst/>
                          </a:prstGeom>
                          <a:solidFill>
                            <a:srgbClr val="FFFFFF"/>
                          </a:solidFill>
                          <a:ln w="9525">
                            <a:solidFill>
                              <a:srgbClr val="000000"/>
                            </a:solidFill>
                            <a:miter lim="800000"/>
                            <a:headEnd/>
                            <a:tailEnd/>
                          </a:ln>
                        </wps:spPr>
                        <wps:txbx>
                          <w:txbxContent>
                            <w:p w14:paraId="639D5015" w14:textId="77777777" w:rsidR="007144EA" w:rsidRPr="00654B2A" w:rsidRDefault="007144EA" w:rsidP="007144EA">
                              <w:pPr>
                                <w:ind w:left="170" w:right="170"/>
                                <w:jc w:val="both"/>
                                <w:rPr>
                                  <w:rFonts w:ascii="Calibri" w:hAnsi="Calibri"/>
                                  <w:b/>
                                  <w:sz w:val="20"/>
                                  <w:szCs w:val="20"/>
                                </w:rPr>
                              </w:pPr>
                            </w:p>
                            <w:p w14:paraId="251623DA" w14:textId="77777777" w:rsidR="007144EA" w:rsidRPr="00654B2A" w:rsidRDefault="007144EA" w:rsidP="007144EA">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 xml:space="preserve">Registration of an </w:t>
                              </w:r>
                              <w:r w:rsidRPr="00654B2A">
                                <w:rPr>
                                  <w:rFonts w:ascii="Calibri" w:eastAsia="Arial" w:hAnsi="Calibri" w:cs="Arial"/>
                                  <w:b/>
                                  <w:spacing w:val="-2"/>
                                  <w:sz w:val="28"/>
                                  <w:szCs w:val="20"/>
                                  <w:lang w:eastAsia="en-US"/>
                                </w:rPr>
                                <w:br/>
                                <w:t>Advance Directive</w:t>
                              </w:r>
                            </w:p>
                            <w:p w14:paraId="5D6A1D16" w14:textId="77777777" w:rsidR="007144EA" w:rsidRPr="00654B2A" w:rsidRDefault="007144EA" w:rsidP="007144EA">
                              <w:pPr>
                                <w:ind w:left="170" w:right="170"/>
                                <w:rPr>
                                  <w:rFonts w:ascii="Calibri" w:hAnsi="Calibri" w:cs="Tahoma"/>
                                  <w:sz w:val="20"/>
                                  <w:szCs w:val="20"/>
                                </w:rPr>
                              </w:pPr>
                            </w:p>
                            <w:p w14:paraId="4AEACC5A"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Make an appointment at least </w:t>
                              </w:r>
                              <w:r w:rsidR="009A6CA8" w:rsidRPr="00654B2A">
                                <w:rPr>
                                  <w:rFonts w:ascii="Calibri" w:eastAsia="Arial" w:hAnsi="Calibri" w:cs="Arial"/>
                                  <w:spacing w:val="-2"/>
                                  <w:sz w:val="22"/>
                                  <w:szCs w:val="20"/>
                                  <w:lang w:eastAsia="en-US"/>
                                </w:rPr>
                                <w:t>three</w:t>
                              </w:r>
                              <w:r w:rsidRPr="00654B2A">
                                <w:rPr>
                                  <w:rFonts w:ascii="Calibri" w:eastAsia="Arial" w:hAnsi="Calibri" w:cs="Arial"/>
                                  <w:spacing w:val="-2"/>
                                  <w:sz w:val="22"/>
                                  <w:szCs w:val="20"/>
                                  <w:lang w:eastAsia="en-US"/>
                                </w:rPr>
                                <w:t xml:space="preserve"> days in advance with your GP, advising the receptionist that an Advance Directive is to be discussed.</w:t>
                              </w:r>
                              <w:r w:rsidRPr="00654B2A">
                                <w:rPr>
                                  <w:rFonts w:ascii="Calibri" w:eastAsia="Arial" w:hAnsi="Calibri" w:cs="Arial"/>
                                  <w:spacing w:val="-2"/>
                                  <w:sz w:val="22"/>
                                  <w:szCs w:val="20"/>
                                  <w:lang w:eastAsia="en-US"/>
                                </w:rPr>
                                <w:br/>
                              </w:r>
                            </w:p>
                            <w:p w14:paraId="2CAE8019"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Bring the original document</w:t>
                              </w:r>
                              <w:r w:rsidR="009A6CA8"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 xml:space="preserve"> together with identification for each patient</w:t>
                              </w:r>
                              <w:r w:rsidR="009A6CA8"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 xml:space="preserve"> containing a signature</w:t>
                              </w:r>
                              <w:r w:rsidR="009A6CA8" w:rsidRPr="00654B2A">
                                <w:rPr>
                                  <w:rFonts w:ascii="Calibri" w:eastAsia="Arial" w:hAnsi="Calibri" w:cs="Arial"/>
                                  <w:spacing w:val="-2"/>
                                  <w:sz w:val="22"/>
                                  <w:szCs w:val="20"/>
                                  <w:lang w:eastAsia="en-US"/>
                                </w:rPr>
                                <w:t xml:space="preserve"> - </w:t>
                              </w:r>
                              <w:r w:rsidRPr="00654B2A">
                                <w:rPr>
                                  <w:rFonts w:ascii="Calibri" w:eastAsia="Arial" w:hAnsi="Calibri" w:cs="Arial"/>
                                  <w:spacing w:val="-2"/>
                                  <w:sz w:val="22"/>
                                  <w:szCs w:val="20"/>
                                  <w:lang w:eastAsia="en-US"/>
                                </w:rPr>
                                <w:t xml:space="preserve">a driving license, </w:t>
                              </w:r>
                              <w:proofErr w:type="gramStart"/>
                              <w:r w:rsidRPr="00654B2A">
                                <w:rPr>
                                  <w:rFonts w:ascii="Calibri" w:eastAsia="Arial" w:hAnsi="Calibri" w:cs="Arial"/>
                                  <w:spacing w:val="-2"/>
                                  <w:sz w:val="22"/>
                                  <w:szCs w:val="20"/>
                                  <w:lang w:eastAsia="en-US"/>
                                </w:rPr>
                                <w:t>passport</w:t>
                              </w:r>
                              <w:proofErr w:type="gramEnd"/>
                              <w:r w:rsidRPr="00654B2A">
                                <w:rPr>
                                  <w:rFonts w:ascii="Calibri" w:eastAsia="Arial" w:hAnsi="Calibri" w:cs="Arial"/>
                                  <w:spacing w:val="-2"/>
                                  <w:sz w:val="22"/>
                                  <w:szCs w:val="20"/>
                                  <w:lang w:eastAsia="en-US"/>
                                </w:rPr>
                                <w:t xml:space="preserve"> or credit card.</w:t>
                              </w:r>
                            </w:p>
                            <w:p w14:paraId="3D750C09" w14:textId="77777777" w:rsidR="007144EA" w:rsidRPr="00654B2A" w:rsidRDefault="007144EA" w:rsidP="007144EA">
                              <w:pPr>
                                <w:ind w:left="170" w:right="170"/>
                                <w:rPr>
                                  <w:rFonts w:ascii="Calibri" w:hAnsi="Calibri" w:cs="Tahoma"/>
                                  <w:sz w:val="20"/>
                                  <w:szCs w:val="20"/>
                                </w:rPr>
                              </w:pPr>
                            </w:p>
                            <w:p w14:paraId="4E5B7DA6" w14:textId="77777777" w:rsidR="007144EA" w:rsidRPr="00654B2A" w:rsidRDefault="007144EA" w:rsidP="007144EA">
                              <w:pPr>
                                <w:ind w:left="170" w:right="170"/>
                                <w:jc w:val="center"/>
                                <w:rPr>
                                  <w:rFonts w:ascii="Calibri" w:eastAsia="Arial" w:hAnsi="Calibri" w:cs="Arial"/>
                                  <w:b/>
                                  <w:spacing w:val="-2"/>
                                  <w:sz w:val="28"/>
                                  <w:szCs w:val="20"/>
                                  <w:lang w:eastAsia="en-US"/>
                                </w:rPr>
                              </w:pPr>
                            </w:p>
                            <w:p w14:paraId="26F034FA" w14:textId="77777777" w:rsidR="007144EA" w:rsidRPr="00654B2A" w:rsidRDefault="007144EA" w:rsidP="007144EA">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Patient Responsibilities</w:t>
                              </w:r>
                            </w:p>
                            <w:p w14:paraId="682D3555" w14:textId="77777777" w:rsidR="007144EA" w:rsidRPr="00654B2A" w:rsidRDefault="007144EA" w:rsidP="007144EA">
                              <w:pPr>
                                <w:ind w:left="170" w:right="170"/>
                                <w:rPr>
                                  <w:rFonts w:ascii="Calibri" w:hAnsi="Calibri" w:cs="Tahoma"/>
                                  <w:sz w:val="20"/>
                                  <w:szCs w:val="20"/>
                                </w:rPr>
                              </w:pPr>
                            </w:p>
                            <w:p w14:paraId="2963E7E7" w14:textId="77777777" w:rsidR="007144EA" w:rsidRPr="00654B2A" w:rsidRDefault="007144EA" w:rsidP="007144EA">
                              <w:pPr>
                                <w:numPr>
                                  <w:ilvl w:val="0"/>
                                  <w:numId w:val="21"/>
                                </w:numPr>
                                <w:ind w:left="170" w:right="170" w:hanging="144"/>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Maintain your original documents.</w:t>
                              </w:r>
                              <w:r w:rsidRPr="00654B2A">
                                <w:rPr>
                                  <w:rFonts w:ascii="Calibri" w:eastAsia="Arial" w:hAnsi="Calibri" w:cs="Arial"/>
                                  <w:spacing w:val="-2"/>
                                  <w:sz w:val="22"/>
                                  <w:szCs w:val="20"/>
                                  <w:lang w:eastAsia="en-US"/>
                                </w:rPr>
                                <w:br/>
                              </w:r>
                            </w:p>
                            <w:p w14:paraId="78C46394"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Re-affirm that the Advance Directive is still valid on a regular basis in writing—annually is recommended.</w:t>
                              </w:r>
                              <w:r w:rsidRPr="00654B2A">
                                <w:rPr>
                                  <w:rFonts w:ascii="Calibri" w:eastAsia="Arial" w:hAnsi="Calibri" w:cs="Arial"/>
                                  <w:spacing w:val="-2"/>
                                  <w:sz w:val="22"/>
                                  <w:szCs w:val="20"/>
                                  <w:lang w:eastAsia="en-US"/>
                                </w:rPr>
                                <w:br/>
                              </w:r>
                            </w:p>
                            <w:p w14:paraId="212D1CBA"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Ensure that your family</w:t>
                              </w:r>
                              <w:r w:rsidR="00EE7B98" w:rsidRPr="00654B2A">
                                <w:rPr>
                                  <w:rFonts w:ascii="Calibri" w:eastAsia="Arial" w:hAnsi="Calibri" w:cs="Arial"/>
                                  <w:spacing w:val="-2"/>
                                  <w:sz w:val="22"/>
                                  <w:szCs w:val="20"/>
                                  <w:lang w:eastAsia="en-US"/>
                                </w:rPr>
                                <w:t>, carers or health and social care professionals are</w:t>
                              </w:r>
                              <w:r w:rsidRPr="00654B2A">
                                <w:rPr>
                                  <w:rFonts w:ascii="Calibri" w:eastAsia="Arial" w:hAnsi="Calibri" w:cs="Arial"/>
                                  <w:spacing w:val="-2"/>
                                  <w:sz w:val="22"/>
                                  <w:szCs w:val="20"/>
                                  <w:lang w:eastAsia="en-US"/>
                                </w:rPr>
                                <w:t xml:space="preserve"> aware of the directive.</w:t>
                              </w:r>
                            </w:p>
                            <w:p w14:paraId="5AB3DE11" w14:textId="77777777" w:rsidR="007144EA" w:rsidRPr="00654B2A" w:rsidRDefault="007144EA" w:rsidP="007144EA">
                              <w:pPr>
                                <w:rPr>
                                  <w:rFonts w:ascii="Calibri" w:hAnsi="Calibri" w:cs="Tahoma"/>
                                  <w:sz w:val="20"/>
                                  <w:szCs w:val="20"/>
                                </w:rPr>
                              </w:pPr>
                              <w:r w:rsidRPr="00654B2A">
                                <w:rPr>
                                  <w:rFonts w:ascii="Calibri" w:hAnsi="Calibri" w:cs="Tahoma"/>
                                  <w:sz w:val="20"/>
                                  <w:szCs w:val="20"/>
                                </w:rPr>
                                <w:t xml:space="preserve"> </w:t>
                              </w:r>
                            </w:p>
                            <w:p w14:paraId="415B0B7E" w14:textId="77777777" w:rsidR="00A334F8" w:rsidRPr="00654B2A" w:rsidRDefault="00A334F8" w:rsidP="00276E14">
                              <w:pPr>
                                <w:widowControl w:val="0"/>
                                <w:rPr>
                                  <w:rFonts w:ascii="Calibri" w:hAnsi="Calibri" w:cs="Tahoma"/>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78A5E7B5" id="Canvas 1" o:spid="_x0000_s1027" editas="canvas" alt="&quot;&quot;" style="width:234pt;height:450pt;mso-position-horizontal-relative:char;mso-position-vertical-relative:line" coordsize="29718,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29718;height:57150;visibility:visible;mso-wrap-style:square">
                  <v:fill o:detectmouseclick="t"/>
                  <v:path o:connecttype="none"/>
                </v:shape>
                <v:shape id="Text Box 30" o:spid="_x0000_s1029" type="#_x0000_t202" style="position:absolute;top:5715;width:29718;height:4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">
                  <v:textbox>
                    <w:txbxContent>
                      <w:p w14:paraId="639D5015" w14:textId="77777777" w:rsidR="007144EA" w:rsidRPr="00654B2A" w:rsidRDefault="007144EA" w:rsidP="007144EA">
                        <w:pPr>
                          <w:ind w:left="170" w:right="170"/>
                          <w:jc w:val="both"/>
                          <w:rPr>
                            <w:rFonts w:ascii="Calibri" w:hAnsi="Calibri"/>
                            <w:b/>
                            <w:sz w:val="20"/>
                            <w:szCs w:val="20"/>
                          </w:rPr>
                        </w:pPr>
                      </w:p>
                      <w:p w14:paraId="251623DA" w14:textId="77777777" w:rsidR="007144EA" w:rsidRPr="00654B2A" w:rsidRDefault="007144EA" w:rsidP="007144EA">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 xml:space="preserve">Registration of an </w:t>
                        </w:r>
                        <w:r w:rsidRPr="00654B2A">
                          <w:rPr>
                            <w:rFonts w:ascii="Calibri" w:eastAsia="Arial" w:hAnsi="Calibri" w:cs="Arial"/>
                            <w:b/>
                            <w:spacing w:val="-2"/>
                            <w:sz w:val="28"/>
                            <w:szCs w:val="20"/>
                            <w:lang w:eastAsia="en-US"/>
                          </w:rPr>
                          <w:br/>
                          <w:t>Advance Directive</w:t>
                        </w:r>
                      </w:p>
                      <w:p w14:paraId="5D6A1D16" w14:textId="77777777" w:rsidR="007144EA" w:rsidRPr="00654B2A" w:rsidRDefault="007144EA" w:rsidP="007144EA">
                        <w:pPr>
                          <w:ind w:left="170" w:right="170"/>
                          <w:rPr>
                            <w:rFonts w:ascii="Calibri" w:hAnsi="Calibri" w:cs="Tahoma"/>
                            <w:sz w:val="20"/>
                            <w:szCs w:val="20"/>
                          </w:rPr>
                        </w:pPr>
                      </w:p>
                      <w:p w14:paraId="4AEACC5A"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Make an appointment at least </w:t>
                        </w:r>
                        <w:r w:rsidR="009A6CA8" w:rsidRPr="00654B2A">
                          <w:rPr>
                            <w:rFonts w:ascii="Calibri" w:eastAsia="Arial" w:hAnsi="Calibri" w:cs="Arial"/>
                            <w:spacing w:val="-2"/>
                            <w:sz w:val="22"/>
                            <w:szCs w:val="20"/>
                            <w:lang w:eastAsia="en-US"/>
                          </w:rPr>
                          <w:t>three</w:t>
                        </w:r>
                        <w:r w:rsidRPr="00654B2A">
                          <w:rPr>
                            <w:rFonts w:ascii="Calibri" w:eastAsia="Arial" w:hAnsi="Calibri" w:cs="Arial"/>
                            <w:spacing w:val="-2"/>
                            <w:sz w:val="22"/>
                            <w:szCs w:val="20"/>
                            <w:lang w:eastAsia="en-US"/>
                          </w:rPr>
                          <w:t xml:space="preserve"> days in advance with your GP, advising the receptionist that an Advance Directive is to be discussed.</w:t>
                        </w:r>
                        <w:r w:rsidRPr="00654B2A">
                          <w:rPr>
                            <w:rFonts w:ascii="Calibri" w:eastAsia="Arial" w:hAnsi="Calibri" w:cs="Arial"/>
                            <w:spacing w:val="-2"/>
                            <w:sz w:val="22"/>
                            <w:szCs w:val="20"/>
                            <w:lang w:eastAsia="en-US"/>
                          </w:rPr>
                          <w:br/>
                        </w:r>
                      </w:p>
                      <w:p w14:paraId="2CAE8019"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Bring the original document</w:t>
                        </w:r>
                        <w:r w:rsidR="009A6CA8"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 xml:space="preserve"> together with identification for each patient</w:t>
                        </w:r>
                        <w:r w:rsidR="009A6CA8"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 xml:space="preserve"> containing a signature</w:t>
                        </w:r>
                        <w:r w:rsidR="009A6CA8" w:rsidRPr="00654B2A">
                          <w:rPr>
                            <w:rFonts w:ascii="Calibri" w:eastAsia="Arial" w:hAnsi="Calibri" w:cs="Arial"/>
                            <w:spacing w:val="-2"/>
                            <w:sz w:val="22"/>
                            <w:szCs w:val="20"/>
                            <w:lang w:eastAsia="en-US"/>
                          </w:rPr>
                          <w:t xml:space="preserve"> - </w:t>
                        </w:r>
                        <w:r w:rsidRPr="00654B2A">
                          <w:rPr>
                            <w:rFonts w:ascii="Calibri" w:eastAsia="Arial" w:hAnsi="Calibri" w:cs="Arial"/>
                            <w:spacing w:val="-2"/>
                            <w:sz w:val="22"/>
                            <w:szCs w:val="20"/>
                            <w:lang w:eastAsia="en-US"/>
                          </w:rPr>
                          <w:t xml:space="preserve">a driving license, </w:t>
                        </w:r>
                        <w:proofErr w:type="gramStart"/>
                        <w:r w:rsidRPr="00654B2A">
                          <w:rPr>
                            <w:rFonts w:ascii="Calibri" w:eastAsia="Arial" w:hAnsi="Calibri" w:cs="Arial"/>
                            <w:spacing w:val="-2"/>
                            <w:sz w:val="22"/>
                            <w:szCs w:val="20"/>
                            <w:lang w:eastAsia="en-US"/>
                          </w:rPr>
                          <w:t>passport</w:t>
                        </w:r>
                        <w:proofErr w:type="gramEnd"/>
                        <w:r w:rsidRPr="00654B2A">
                          <w:rPr>
                            <w:rFonts w:ascii="Calibri" w:eastAsia="Arial" w:hAnsi="Calibri" w:cs="Arial"/>
                            <w:spacing w:val="-2"/>
                            <w:sz w:val="22"/>
                            <w:szCs w:val="20"/>
                            <w:lang w:eastAsia="en-US"/>
                          </w:rPr>
                          <w:t xml:space="preserve"> or credit card.</w:t>
                        </w:r>
                      </w:p>
                      <w:p w14:paraId="3D750C09" w14:textId="77777777" w:rsidR="007144EA" w:rsidRPr="00654B2A" w:rsidRDefault="007144EA" w:rsidP="007144EA">
                        <w:pPr>
                          <w:ind w:left="170" w:right="170"/>
                          <w:rPr>
                            <w:rFonts w:ascii="Calibri" w:hAnsi="Calibri" w:cs="Tahoma"/>
                            <w:sz w:val="20"/>
                            <w:szCs w:val="20"/>
                          </w:rPr>
                        </w:pPr>
                      </w:p>
                      <w:p w14:paraId="4E5B7DA6" w14:textId="77777777" w:rsidR="007144EA" w:rsidRPr="00654B2A" w:rsidRDefault="007144EA" w:rsidP="007144EA">
                        <w:pPr>
                          <w:ind w:left="170" w:right="170"/>
                          <w:jc w:val="center"/>
                          <w:rPr>
                            <w:rFonts w:ascii="Calibri" w:eastAsia="Arial" w:hAnsi="Calibri" w:cs="Arial"/>
                            <w:b/>
                            <w:spacing w:val="-2"/>
                            <w:sz w:val="28"/>
                            <w:szCs w:val="20"/>
                            <w:lang w:eastAsia="en-US"/>
                          </w:rPr>
                        </w:pPr>
                      </w:p>
                      <w:p w14:paraId="26F034FA" w14:textId="77777777" w:rsidR="007144EA" w:rsidRPr="00654B2A" w:rsidRDefault="007144EA" w:rsidP="007144EA">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Patient Responsibilities</w:t>
                        </w:r>
                      </w:p>
                      <w:p w14:paraId="682D3555" w14:textId="77777777" w:rsidR="007144EA" w:rsidRPr="00654B2A" w:rsidRDefault="007144EA" w:rsidP="007144EA">
                        <w:pPr>
                          <w:ind w:left="170" w:right="170"/>
                          <w:rPr>
                            <w:rFonts w:ascii="Calibri" w:hAnsi="Calibri" w:cs="Tahoma"/>
                            <w:sz w:val="20"/>
                            <w:szCs w:val="20"/>
                          </w:rPr>
                        </w:pPr>
                      </w:p>
                      <w:p w14:paraId="2963E7E7" w14:textId="77777777" w:rsidR="007144EA" w:rsidRPr="00654B2A" w:rsidRDefault="007144EA" w:rsidP="007144EA">
                        <w:pPr>
                          <w:numPr>
                            <w:ilvl w:val="0"/>
                            <w:numId w:val="21"/>
                          </w:numPr>
                          <w:ind w:left="170" w:right="170" w:hanging="144"/>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Maintain your original documents.</w:t>
                        </w:r>
                        <w:r w:rsidRPr="00654B2A">
                          <w:rPr>
                            <w:rFonts w:ascii="Calibri" w:eastAsia="Arial" w:hAnsi="Calibri" w:cs="Arial"/>
                            <w:spacing w:val="-2"/>
                            <w:sz w:val="22"/>
                            <w:szCs w:val="20"/>
                            <w:lang w:eastAsia="en-US"/>
                          </w:rPr>
                          <w:br/>
                        </w:r>
                      </w:p>
                      <w:p w14:paraId="78C46394"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Re-affirm that the Advance Directive is still valid on a regular basis in writing—annually is recommended.</w:t>
                        </w:r>
                        <w:r w:rsidRPr="00654B2A">
                          <w:rPr>
                            <w:rFonts w:ascii="Calibri" w:eastAsia="Arial" w:hAnsi="Calibri" w:cs="Arial"/>
                            <w:spacing w:val="-2"/>
                            <w:sz w:val="22"/>
                            <w:szCs w:val="20"/>
                            <w:lang w:eastAsia="en-US"/>
                          </w:rPr>
                          <w:br/>
                        </w:r>
                      </w:p>
                      <w:p w14:paraId="212D1CBA"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Ensure that your family</w:t>
                        </w:r>
                        <w:r w:rsidR="00EE7B98" w:rsidRPr="00654B2A">
                          <w:rPr>
                            <w:rFonts w:ascii="Calibri" w:eastAsia="Arial" w:hAnsi="Calibri" w:cs="Arial"/>
                            <w:spacing w:val="-2"/>
                            <w:sz w:val="22"/>
                            <w:szCs w:val="20"/>
                            <w:lang w:eastAsia="en-US"/>
                          </w:rPr>
                          <w:t>, carers or health and social care professionals are</w:t>
                        </w:r>
                        <w:r w:rsidRPr="00654B2A">
                          <w:rPr>
                            <w:rFonts w:ascii="Calibri" w:eastAsia="Arial" w:hAnsi="Calibri" w:cs="Arial"/>
                            <w:spacing w:val="-2"/>
                            <w:sz w:val="22"/>
                            <w:szCs w:val="20"/>
                            <w:lang w:eastAsia="en-US"/>
                          </w:rPr>
                          <w:t xml:space="preserve"> aware of the directive.</w:t>
                        </w:r>
                      </w:p>
                      <w:p w14:paraId="5AB3DE11" w14:textId="77777777" w:rsidR="007144EA" w:rsidRPr="00654B2A" w:rsidRDefault="007144EA" w:rsidP="007144EA">
                        <w:pPr>
                          <w:rPr>
                            <w:rFonts w:ascii="Calibri" w:hAnsi="Calibri" w:cs="Tahoma"/>
                            <w:sz w:val="20"/>
                            <w:szCs w:val="20"/>
                          </w:rPr>
                        </w:pPr>
                        <w:r w:rsidRPr="00654B2A">
                          <w:rPr>
                            <w:rFonts w:ascii="Calibri" w:hAnsi="Calibri" w:cs="Tahoma"/>
                            <w:sz w:val="20"/>
                            <w:szCs w:val="20"/>
                          </w:rPr>
                          <w:t xml:space="preserve"> </w:t>
                        </w:r>
                      </w:p>
                      <w:p w14:paraId="415B0B7E" w14:textId="77777777" w:rsidR="00A334F8" w:rsidRPr="00654B2A" w:rsidRDefault="00A334F8" w:rsidP="00276E14">
                        <w:pPr>
                          <w:widowControl w:val="0"/>
                          <w:rPr>
                            <w:rFonts w:ascii="Calibri" w:hAnsi="Calibri" w:cs="Tahoma"/>
                            <w:sz w:val="20"/>
                            <w:szCs w:val="20"/>
                          </w:rPr>
                        </w:pPr>
                      </w:p>
                    </w:txbxContent>
                  </v:textbox>
                </v:shape>
                <w10:anchorlock/>
              </v:group>
            </w:pict>
          </mc:Fallback>
        </mc:AlternateContent>
      </w:r>
    </w:p>
    <w:p w14:paraId="11D1A08A" w14:textId="7DA7CC78" w:rsidR="00F1237B" w:rsidRPr="00654B2A" w:rsidRDefault="00826781">
      <w:r w:rsidRPr="00654B2A">
        <w:rPr>
          <w:noProof/>
        </w:rPr>
        <mc:AlternateContent>
          <mc:Choice Requires="wps">
            <w:drawing>
              <wp:anchor distT="0" distB="0" distL="114300" distR="114300" simplePos="0" relativeHeight="251654656" behindDoc="0" locked="0" layoutInCell="1" allowOverlap="1" wp14:anchorId="79C7E65E" wp14:editId="7BF2B484">
                <wp:simplePos x="0" y="0"/>
                <wp:positionH relativeFrom="column">
                  <wp:posOffset>7772400</wp:posOffset>
                </wp:positionH>
                <wp:positionV relativeFrom="paragraph">
                  <wp:posOffset>4213860</wp:posOffset>
                </wp:positionV>
                <wp:extent cx="1943100" cy="914400"/>
                <wp:effectExtent l="17145" t="11430" r="11430" b="17145"/>
                <wp:wrapNone/>
                <wp:docPr id="103668848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19050">
                          <a:solidFill>
                            <a:srgbClr val="000000"/>
                          </a:solidFill>
                          <a:miter lim="800000"/>
                          <a:headEnd/>
                          <a:tailEnd/>
                        </a:ln>
                      </wps:spPr>
                      <wps:txbx>
                        <w:txbxContent>
                          <w:p w14:paraId="653F0AC7" w14:textId="77777777" w:rsidR="0086367B" w:rsidRDefault="0086367B" w:rsidP="0086367B">
                            <w:pPr>
                              <w:jc w:val="center"/>
                            </w:pPr>
                          </w:p>
                          <w:p w14:paraId="3E8D6642" w14:textId="77777777" w:rsidR="0086367B" w:rsidRDefault="0086367B" w:rsidP="0086367B">
                            <w:pPr>
                              <w:jc w:val="center"/>
                            </w:pPr>
                          </w:p>
                          <w:p w14:paraId="5198D661" w14:textId="77777777"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14:paraId="6F65305C" w14:textId="77777777" w:rsidR="0086367B" w:rsidRDefault="0086367B" w:rsidP="0086367B">
                            <w:pPr>
                              <w:widowControl w:val="0"/>
                            </w:pPr>
                          </w:p>
                          <w:p w14:paraId="17FD338F" w14:textId="77777777" w:rsidR="0086367B" w:rsidRDefault="0086367B" w:rsidP="008636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E65E" id="Text Box 14" o:spid="_x0000_s1030" type="#_x0000_t202" alt="&quot;&quot;" style="position:absolute;margin-left:612pt;margin-top:331.8pt;width:153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" strokeweight="1.5pt">
                <v:textbox>
                  <w:txbxContent>
                    <w:p w14:paraId="653F0AC7" w14:textId="77777777" w:rsidR="0086367B" w:rsidRDefault="0086367B" w:rsidP="0086367B">
                      <w:pPr>
                        <w:jc w:val="center"/>
                      </w:pPr>
                    </w:p>
                    <w:p w14:paraId="3E8D6642" w14:textId="77777777" w:rsidR="0086367B" w:rsidRDefault="0086367B" w:rsidP="0086367B">
                      <w:pPr>
                        <w:jc w:val="center"/>
                      </w:pPr>
                    </w:p>
                    <w:p w14:paraId="5198D661" w14:textId="77777777" w:rsidR="0086367B" w:rsidRPr="0086367B" w:rsidRDefault="0086367B" w:rsidP="0086367B">
                      <w:pPr>
                        <w:widowControl w:val="0"/>
                        <w:jc w:val="center"/>
                        <w:rPr>
                          <w:rFonts w:ascii="Arial" w:hAnsi="Arial" w:cs="Arial"/>
                          <w:b/>
                          <w:bCs/>
                          <w:sz w:val="20"/>
                          <w:szCs w:val="20"/>
                        </w:rPr>
                      </w:pPr>
                      <w:r w:rsidRPr="0086367B">
                        <w:rPr>
                          <w:rFonts w:ascii="Arial" w:hAnsi="Arial" w:cs="Arial"/>
                          <w:b/>
                          <w:bCs/>
                          <w:sz w:val="20"/>
                          <w:szCs w:val="20"/>
                        </w:rPr>
                        <w:t>Practice Contact Detail</w:t>
                      </w:r>
                    </w:p>
                    <w:p w14:paraId="6F65305C" w14:textId="77777777" w:rsidR="0086367B" w:rsidRDefault="0086367B" w:rsidP="0086367B">
                      <w:pPr>
                        <w:widowControl w:val="0"/>
                      </w:pPr>
                    </w:p>
                    <w:p w14:paraId="17FD338F" w14:textId="77777777" w:rsidR="0086367B" w:rsidRDefault="0086367B" w:rsidP="0086367B">
                      <w:pPr>
                        <w:jc w:val="center"/>
                      </w:pPr>
                    </w:p>
                  </w:txbxContent>
                </v:textbox>
              </v:shape>
            </w:pict>
          </mc:Fallback>
        </mc:AlternateContent>
      </w:r>
    </w:p>
    <w:p w14:paraId="3208850E" w14:textId="77777777" w:rsidR="002542F8" w:rsidRPr="00654B2A" w:rsidRDefault="002542F8"/>
    <w:p w14:paraId="0BE54966" w14:textId="77777777" w:rsidR="002542F8" w:rsidRPr="00654B2A" w:rsidRDefault="002542F8"/>
    <w:p w14:paraId="763D8353" w14:textId="77777777" w:rsidR="002542F8" w:rsidRPr="00654B2A" w:rsidRDefault="002542F8"/>
    <w:p w14:paraId="30E40CFA" w14:textId="77777777" w:rsidR="002542F8" w:rsidRPr="00654B2A" w:rsidRDefault="002542F8"/>
    <w:p w14:paraId="37D2962F" w14:textId="77777777" w:rsidR="002542F8" w:rsidRPr="00654B2A" w:rsidRDefault="002542F8"/>
    <w:p w14:paraId="24D847DE" w14:textId="77777777" w:rsidR="002542F8" w:rsidRPr="00654B2A" w:rsidRDefault="002542F8"/>
    <w:p w14:paraId="1849CB5E" w14:textId="77777777" w:rsidR="002542F8" w:rsidRPr="00654B2A" w:rsidRDefault="002542F8"/>
    <w:p w14:paraId="620BA612" w14:textId="77777777" w:rsidR="002542F8" w:rsidRPr="00654B2A" w:rsidRDefault="002542F8"/>
    <w:p w14:paraId="73EEE0F8" w14:textId="77777777" w:rsidR="002542F8" w:rsidRPr="00654B2A" w:rsidRDefault="002542F8"/>
    <w:p w14:paraId="2E398188" w14:textId="77777777" w:rsidR="002542F8" w:rsidRPr="00654B2A" w:rsidRDefault="002542F8"/>
    <w:p w14:paraId="6F2B068F" w14:textId="77777777" w:rsidR="002542F8" w:rsidRPr="00654B2A" w:rsidRDefault="002542F8"/>
    <w:p w14:paraId="60A79914" w14:textId="77777777" w:rsidR="002542F8" w:rsidRPr="00654B2A" w:rsidRDefault="002542F8"/>
    <w:p w14:paraId="18A87B4B" w14:textId="77777777" w:rsidR="002542F8" w:rsidRPr="00654B2A" w:rsidRDefault="002542F8"/>
    <w:p w14:paraId="128EBCB9" w14:textId="77777777" w:rsidR="002542F8" w:rsidRPr="00654B2A" w:rsidRDefault="002542F8"/>
    <w:p w14:paraId="08EABBD5" w14:textId="77777777" w:rsidR="002542F8" w:rsidRPr="00654B2A" w:rsidRDefault="002542F8"/>
    <w:p w14:paraId="30349DD1" w14:textId="77777777" w:rsidR="002542F8" w:rsidRPr="00654B2A" w:rsidRDefault="002542F8"/>
    <w:p w14:paraId="6D9720AE" w14:textId="77777777" w:rsidR="002542F8" w:rsidRPr="00654B2A" w:rsidRDefault="002542F8"/>
    <w:p w14:paraId="59CDB788" w14:textId="77777777" w:rsidR="002542F8" w:rsidRPr="00654B2A" w:rsidRDefault="002542F8"/>
    <w:p w14:paraId="4406D437" w14:textId="77777777" w:rsidR="002542F8" w:rsidRPr="00654B2A" w:rsidRDefault="002542F8"/>
    <w:p w14:paraId="55082CD4" w14:textId="77777777" w:rsidR="002542F8" w:rsidRPr="00654B2A" w:rsidRDefault="002542F8"/>
    <w:p w14:paraId="35AC9B9B" w14:textId="77777777" w:rsidR="002542F8" w:rsidRPr="00654B2A" w:rsidRDefault="002542F8"/>
    <w:p w14:paraId="39DA53F0" w14:textId="77777777" w:rsidR="002542F8" w:rsidRPr="00654B2A" w:rsidRDefault="002542F8"/>
    <w:p w14:paraId="07D2F4BC" w14:textId="77777777" w:rsidR="002542F8" w:rsidRPr="00654B2A" w:rsidRDefault="002542F8"/>
    <w:p w14:paraId="43037BE8" w14:textId="77777777" w:rsidR="002542F8" w:rsidRPr="00654B2A" w:rsidRDefault="002542F8"/>
    <w:p w14:paraId="77B5422D" w14:textId="77777777" w:rsidR="002542F8" w:rsidRPr="00654B2A" w:rsidRDefault="002542F8"/>
    <w:p w14:paraId="7FB8C2D0" w14:textId="77777777" w:rsidR="002542F8" w:rsidRPr="00654B2A" w:rsidRDefault="002542F8"/>
    <w:p w14:paraId="6E16992D" w14:textId="77777777" w:rsidR="002542F8" w:rsidRPr="00654B2A" w:rsidRDefault="002542F8"/>
    <w:p w14:paraId="73FF37AC" w14:textId="77777777" w:rsidR="002542F8" w:rsidRPr="00654B2A" w:rsidRDefault="002542F8"/>
    <w:p w14:paraId="2107CA15" w14:textId="77777777" w:rsidR="002542F8" w:rsidRPr="00654B2A" w:rsidRDefault="002542F8"/>
    <w:p w14:paraId="42E04033" w14:textId="77777777" w:rsidR="002542F8" w:rsidRPr="00654B2A" w:rsidRDefault="002542F8"/>
    <w:p w14:paraId="300BC3B0" w14:textId="77777777" w:rsidR="002542F8" w:rsidRPr="00654B2A" w:rsidRDefault="002542F8"/>
    <w:p w14:paraId="4E5F04A3" w14:textId="77777777" w:rsidR="002542F8" w:rsidRPr="00654B2A" w:rsidRDefault="002542F8"/>
    <w:p w14:paraId="2E41C8EB" w14:textId="77777777" w:rsidR="00FD6642" w:rsidRPr="00654B2A" w:rsidRDefault="00FD6642"/>
    <w:p w14:paraId="2CC5A1D6" w14:textId="77777777" w:rsidR="00FD6642" w:rsidRPr="00654B2A" w:rsidRDefault="00FD6642"/>
    <w:p w14:paraId="34DE46A4" w14:textId="77777777" w:rsidR="00FD6642" w:rsidRPr="00654B2A" w:rsidRDefault="00FD6642"/>
    <w:p w14:paraId="4E48C863" w14:textId="77777777" w:rsidR="00FD6642" w:rsidRPr="00654B2A" w:rsidRDefault="00FD6642"/>
    <w:p w14:paraId="593C4A64" w14:textId="77777777" w:rsidR="002542F8" w:rsidRPr="00654B2A" w:rsidRDefault="002542F8"/>
    <w:p w14:paraId="78FEC2A7" w14:textId="1B571318" w:rsidR="002542F8" w:rsidRPr="00654B2A" w:rsidRDefault="00826781">
      <w:r w:rsidRPr="00654B2A">
        <w:rPr>
          <w:noProof/>
        </w:rPr>
        <mc:AlternateContent>
          <mc:Choice Requires="wps">
            <w:drawing>
              <wp:anchor distT="0" distB="0" distL="114300" distR="114300" simplePos="0" relativeHeight="251653632" behindDoc="0" locked="0" layoutInCell="1" allowOverlap="1" wp14:anchorId="04DDAD45" wp14:editId="29041F1F">
                <wp:simplePos x="0" y="0"/>
                <wp:positionH relativeFrom="column">
                  <wp:posOffset>593725</wp:posOffset>
                </wp:positionH>
                <wp:positionV relativeFrom="paragraph">
                  <wp:posOffset>29210</wp:posOffset>
                </wp:positionV>
                <wp:extent cx="1943100" cy="1052195"/>
                <wp:effectExtent l="19050" t="20955" r="19050" b="22225"/>
                <wp:wrapNone/>
                <wp:docPr id="933939808"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2195"/>
                        </a:xfrm>
                        <a:prstGeom prst="rect">
                          <a:avLst/>
                        </a:prstGeom>
                        <a:solidFill>
                          <a:srgbClr val="FFFFFF"/>
                        </a:solidFill>
                        <a:ln w="38100">
                          <a:solidFill>
                            <a:srgbClr val="00965E"/>
                          </a:solidFill>
                          <a:miter lim="800000"/>
                          <a:headEnd/>
                          <a:tailEnd/>
                        </a:ln>
                      </wps:spPr>
                      <wps:txbx>
                        <w:txbxContent>
                          <w:p w14:paraId="59502A18" w14:textId="77777777" w:rsidR="0086367B" w:rsidRDefault="007144EA" w:rsidP="007144EA">
                            <w:pPr>
                              <w:widowControl w:val="0"/>
                              <w:jc w:val="center"/>
                              <w:rPr>
                                <w:rFonts w:ascii="Calibri" w:eastAsia="Calibri" w:hAnsi="Calibri"/>
                                <w:b/>
                                <w:sz w:val="30"/>
                                <w:szCs w:val="30"/>
                                <w:lang w:eastAsia="en-US"/>
                              </w:rPr>
                            </w:pPr>
                            <w:r>
                              <w:rPr>
                                <w:rFonts w:ascii="Calibri" w:eastAsia="Calibri" w:hAnsi="Calibri"/>
                                <w:b/>
                                <w:sz w:val="30"/>
                                <w:szCs w:val="30"/>
                                <w:lang w:eastAsia="en-US"/>
                              </w:rPr>
                              <w:t>Advance</w:t>
                            </w:r>
                          </w:p>
                          <w:p w14:paraId="736BCF14" w14:textId="77777777" w:rsidR="007144EA" w:rsidRPr="00736B39" w:rsidRDefault="007144EA" w:rsidP="007144EA">
                            <w:pPr>
                              <w:widowControl w:val="0"/>
                              <w:jc w:val="center"/>
                              <w:rPr>
                                <w:rFonts w:ascii="Calibri" w:eastAsia="Calibri" w:hAnsi="Calibri"/>
                                <w:b/>
                                <w:sz w:val="30"/>
                                <w:szCs w:val="30"/>
                                <w:lang w:eastAsia="en-US"/>
                              </w:rPr>
                            </w:pPr>
                            <w:r>
                              <w:rPr>
                                <w:rFonts w:ascii="Calibri" w:eastAsia="Calibri" w:hAnsi="Calibri"/>
                                <w:b/>
                                <w:sz w:val="30"/>
                                <w:szCs w:val="30"/>
                                <w:lang w:eastAsia="en-US"/>
                              </w:rPr>
                              <w:t>Directives</w:t>
                            </w:r>
                            <w:r w:rsidR="00772885">
                              <w:rPr>
                                <w:rFonts w:ascii="Calibri" w:eastAsia="Calibri" w:hAnsi="Calibri"/>
                                <w:b/>
                                <w:sz w:val="30"/>
                                <w:szCs w:val="30"/>
                                <w:lang w:eastAsia="en-US"/>
                              </w:rPr>
                              <w:t>:</w:t>
                            </w:r>
                            <w:r>
                              <w:rPr>
                                <w:rFonts w:ascii="Calibri" w:eastAsia="Calibri" w:hAnsi="Calibri"/>
                                <w:b/>
                                <w:sz w:val="30"/>
                                <w:szCs w:val="30"/>
                                <w:lang w:eastAsia="en-US"/>
                              </w:rPr>
                              <w:t xml:space="preserve"> Information </w:t>
                            </w:r>
                            <w:r w:rsidR="00772885">
                              <w:rPr>
                                <w:rFonts w:ascii="Calibri" w:eastAsia="Calibri" w:hAnsi="Calibri"/>
                                <w:b/>
                                <w:sz w:val="30"/>
                                <w:szCs w:val="30"/>
                                <w:lang w:eastAsia="en-US"/>
                              </w:rPr>
                              <w:br/>
                            </w:r>
                            <w:r>
                              <w:rPr>
                                <w:rFonts w:ascii="Calibri" w:eastAsia="Calibri" w:hAnsi="Calibri"/>
                                <w:b/>
                                <w:sz w:val="30"/>
                                <w:szCs w:val="30"/>
                                <w:lang w:eastAsia="en-US"/>
                              </w:rPr>
                              <w:t>for</w:t>
                            </w:r>
                            <w:r w:rsidR="00772885">
                              <w:rPr>
                                <w:rFonts w:ascii="Calibri" w:eastAsia="Calibri" w:hAnsi="Calibri"/>
                                <w:b/>
                                <w:sz w:val="30"/>
                                <w:szCs w:val="30"/>
                                <w:lang w:eastAsia="en-US"/>
                              </w:rPr>
                              <w:t xml:space="preserve"> </w:t>
                            </w:r>
                            <w:proofErr w:type="gramStart"/>
                            <w:r>
                              <w:rPr>
                                <w:rFonts w:ascii="Calibri" w:eastAsia="Calibri" w:hAnsi="Calibri"/>
                                <w:b/>
                                <w:sz w:val="30"/>
                                <w:szCs w:val="30"/>
                                <w:lang w:eastAsia="en-US"/>
                              </w:rPr>
                              <w:t>Patients</w:t>
                            </w:r>
                            <w:proofErr w:type="gramEnd"/>
                          </w:p>
                          <w:p w14:paraId="09F435D8" w14:textId="77777777" w:rsidR="0086367B" w:rsidRDefault="008636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DAD45" id="Text Box 13" o:spid="_x0000_s1031" type="#_x0000_t202" alt="&quot;&quot;" style="position:absolute;margin-left:46.75pt;margin-top:2.3pt;width:153pt;height:8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" strokecolor="#00965e" strokeweight="3pt">
                <v:textbox>
                  <w:txbxContent>
                    <w:p w14:paraId="59502A18" w14:textId="77777777" w:rsidR="0086367B" w:rsidRDefault="007144EA" w:rsidP="007144EA">
                      <w:pPr>
                        <w:widowControl w:val="0"/>
                        <w:jc w:val="center"/>
                        <w:rPr>
                          <w:rFonts w:ascii="Calibri" w:eastAsia="Calibri" w:hAnsi="Calibri"/>
                          <w:b/>
                          <w:sz w:val="30"/>
                          <w:szCs w:val="30"/>
                          <w:lang w:eastAsia="en-US"/>
                        </w:rPr>
                      </w:pPr>
                      <w:r>
                        <w:rPr>
                          <w:rFonts w:ascii="Calibri" w:eastAsia="Calibri" w:hAnsi="Calibri"/>
                          <w:b/>
                          <w:sz w:val="30"/>
                          <w:szCs w:val="30"/>
                          <w:lang w:eastAsia="en-US"/>
                        </w:rPr>
                        <w:t>Advance</w:t>
                      </w:r>
                    </w:p>
                    <w:p w14:paraId="736BCF14" w14:textId="77777777" w:rsidR="007144EA" w:rsidRPr="00736B39" w:rsidRDefault="007144EA" w:rsidP="007144EA">
                      <w:pPr>
                        <w:widowControl w:val="0"/>
                        <w:jc w:val="center"/>
                        <w:rPr>
                          <w:rFonts w:ascii="Calibri" w:eastAsia="Calibri" w:hAnsi="Calibri"/>
                          <w:b/>
                          <w:sz w:val="30"/>
                          <w:szCs w:val="30"/>
                          <w:lang w:eastAsia="en-US"/>
                        </w:rPr>
                      </w:pPr>
                      <w:r>
                        <w:rPr>
                          <w:rFonts w:ascii="Calibri" w:eastAsia="Calibri" w:hAnsi="Calibri"/>
                          <w:b/>
                          <w:sz w:val="30"/>
                          <w:szCs w:val="30"/>
                          <w:lang w:eastAsia="en-US"/>
                        </w:rPr>
                        <w:t>Directives</w:t>
                      </w:r>
                      <w:r w:rsidR="00772885">
                        <w:rPr>
                          <w:rFonts w:ascii="Calibri" w:eastAsia="Calibri" w:hAnsi="Calibri"/>
                          <w:b/>
                          <w:sz w:val="30"/>
                          <w:szCs w:val="30"/>
                          <w:lang w:eastAsia="en-US"/>
                        </w:rPr>
                        <w:t>:</w:t>
                      </w:r>
                      <w:r>
                        <w:rPr>
                          <w:rFonts w:ascii="Calibri" w:eastAsia="Calibri" w:hAnsi="Calibri"/>
                          <w:b/>
                          <w:sz w:val="30"/>
                          <w:szCs w:val="30"/>
                          <w:lang w:eastAsia="en-US"/>
                        </w:rPr>
                        <w:t xml:space="preserve"> Information </w:t>
                      </w:r>
                      <w:r w:rsidR="00772885">
                        <w:rPr>
                          <w:rFonts w:ascii="Calibri" w:eastAsia="Calibri" w:hAnsi="Calibri"/>
                          <w:b/>
                          <w:sz w:val="30"/>
                          <w:szCs w:val="30"/>
                          <w:lang w:eastAsia="en-US"/>
                        </w:rPr>
                        <w:br/>
                      </w:r>
                      <w:r>
                        <w:rPr>
                          <w:rFonts w:ascii="Calibri" w:eastAsia="Calibri" w:hAnsi="Calibri"/>
                          <w:b/>
                          <w:sz w:val="30"/>
                          <w:szCs w:val="30"/>
                          <w:lang w:eastAsia="en-US"/>
                        </w:rPr>
                        <w:t>for</w:t>
                      </w:r>
                      <w:r w:rsidR="00772885">
                        <w:rPr>
                          <w:rFonts w:ascii="Calibri" w:eastAsia="Calibri" w:hAnsi="Calibri"/>
                          <w:b/>
                          <w:sz w:val="30"/>
                          <w:szCs w:val="30"/>
                          <w:lang w:eastAsia="en-US"/>
                        </w:rPr>
                        <w:t xml:space="preserve"> </w:t>
                      </w:r>
                      <w:proofErr w:type="gramStart"/>
                      <w:r>
                        <w:rPr>
                          <w:rFonts w:ascii="Calibri" w:eastAsia="Calibri" w:hAnsi="Calibri"/>
                          <w:b/>
                          <w:sz w:val="30"/>
                          <w:szCs w:val="30"/>
                          <w:lang w:eastAsia="en-US"/>
                        </w:rPr>
                        <w:t>Patients</w:t>
                      </w:r>
                      <w:proofErr w:type="gramEnd"/>
                    </w:p>
                    <w:p w14:paraId="09F435D8" w14:textId="77777777" w:rsidR="0086367B" w:rsidRDefault="0086367B"/>
                  </w:txbxContent>
                </v:textbox>
              </v:shape>
            </w:pict>
          </mc:Fallback>
        </mc:AlternateContent>
      </w:r>
    </w:p>
    <w:p w14:paraId="607E8930" w14:textId="77777777" w:rsidR="002542F8" w:rsidRPr="00654B2A" w:rsidRDefault="002542F8"/>
    <w:p w14:paraId="7161CE7A" w14:textId="77777777" w:rsidR="002542F8" w:rsidRPr="00654B2A" w:rsidRDefault="002542F8"/>
    <w:p w14:paraId="503B0891" w14:textId="77777777" w:rsidR="002542F8" w:rsidRPr="00654B2A" w:rsidRDefault="002542F8"/>
    <w:p w14:paraId="03C49266" w14:textId="77777777" w:rsidR="002542F8" w:rsidRPr="00654B2A" w:rsidRDefault="002542F8"/>
    <w:p w14:paraId="2730FFDD" w14:textId="77777777" w:rsidR="002542F8" w:rsidRPr="00654B2A" w:rsidRDefault="002542F8"/>
    <w:p w14:paraId="1DD48C97" w14:textId="77777777" w:rsidR="002542F8" w:rsidRPr="00654B2A" w:rsidRDefault="002542F8"/>
    <w:p w14:paraId="7E224562" w14:textId="77777777" w:rsidR="002542F8" w:rsidRPr="00654B2A" w:rsidRDefault="002542F8"/>
    <w:p w14:paraId="03CCBA37" w14:textId="77777777" w:rsidR="002542F8" w:rsidRPr="00654B2A" w:rsidRDefault="002542F8"/>
    <w:p w14:paraId="60107BF6" w14:textId="77777777" w:rsidR="002542F8" w:rsidRPr="00654B2A" w:rsidRDefault="002542F8"/>
    <w:p w14:paraId="73707E1B" w14:textId="4A58A629" w:rsidR="002542F8" w:rsidRPr="00654B2A" w:rsidRDefault="00826781">
      <w:r w:rsidRPr="00654B2A">
        <w:rPr>
          <w:noProof/>
        </w:rPr>
        <w:drawing>
          <wp:anchor distT="0" distB="0" distL="114300" distR="114300" simplePos="0" relativeHeight="251661824" behindDoc="0" locked="0" layoutInCell="1" allowOverlap="1" wp14:anchorId="474CF321" wp14:editId="1E2AA2C8">
            <wp:simplePos x="0" y="0"/>
            <wp:positionH relativeFrom="column">
              <wp:posOffset>471805</wp:posOffset>
            </wp:positionH>
            <wp:positionV relativeFrom="paragraph">
              <wp:posOffset>-3810</wp:posOffset>
            </wp:positionV>
            <wp:extent cx="2214245" cy="1473200"/>
            <wp:effectExtent l="0" t="0" r="0" b="0"/>
            <wp:wrapNone/>
            <wp:docPr id="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4245"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2C7AC" w14:textId="77777777" w:rsidR="002542F8" w:rsidRPr="00654B2A" w:rsidRDefault="002542F8"/>
    <w:p w14:paraId="28D2E0AF" w14:textId="77777777" w:rsidR="002542F8" w:rsidRPr="00654B2A" w:rsidRDefault="002542F8"/>
    <w:p w14:paraId="3D027330" w14:textId="77777777" w:rsidR="002542F8" w:rsidRPr="00654B2A" w:rsidRDefault="002542F8"/>
    <w:p w14:paraId="2209DB92" w14:textId="77777777" w:rsidR="002542F8" w:rsidRPr="00654B2A" w:rsidRDefault="002542F8"/>
    <w:p w14:paraId="6F392F6D" w14:textId="77777777" w:rsidR="002542F8" w:rsidRPr="00654B2A" w:rsidRDefault="002542F8"/>
    <w:p w14:paraId="7FDD5C0F" w14:textId="77777777" w:rsidR="002542F8" w:rsidRPr="00654B2A" w:rsidRDefault="002542F8"/>
    <w:p w14:paraId="6A21A834" w14:textId="77777777" w:rsidR="002542F8" w:rsidRPr="00654B2A" w:rsidRDefault="002542F8"/>
    <w:p w14:paraId="283EBD5E" w14:textId="77777777" w:rsidR="002542F8" w:rsidRPr="00654B2A" w:rsidRDefault="002542F8"/>
    <w:p w14:paraId="09F376E6" w14:textId="43F16DE5" w:rsidR="002542F8" w:rsidRPr="00654B2A" w:rsidRDefault="00826781">
      <w:r w:rsidRPr="00654B2A">
        <w:rPr>
          <w:noProof/>
        </w:rPr>
        <mc:AlternateContent>
          <mc:Choice Requires="wps">
            <w:drawing>
              <wp:anchor distT="0" distB="0" distL="114300" distR="114300" simplePos="0" relativeHeight="251652608" behindDoc="0" locked="0" layoutInCell="1" allowOverlap="1" wp14:anchorId="6E180244" wp14:editId="64B3A72C">
                <wp:simplePos x="0" y="0"/>
                <wp:positionH relativeFrom="column">
                  <wp:posOffset>388620</wp:posOffset>
                </wp:positionH>
                <wp:positionV relativeFrom="paragraph">
                  <wp:posOffset>62230</wp:posOffset>
                </wp:positionV>
                <wp:extent cx="2291715" cy="1134745"/>
                <wp:effectExtent l="23495" t="21590" r="27940" b="24765"/>
                <wp:wrapNone/>
                <wp:docPr id="1628674679"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134745"/>
                        </a:xfrm>
                        <a:prstGeom prst="rect">
                          <a:avLst/>
                        </a:prstGeom>
                        <a:solidFill>
                          <a:srgbClr val="FFFFFF"/>
                        </a:solidFill>
                        <a:ln w="38100">
                          <a:solidFill>
                            <a:srgbClr val="FFFFFF"/>
                          </a:solidFill>
                          <a:miter lim="800000"/>
                          <a:headEnd/>
                          <a:tailEnd/>
                        </a:ln>
                      </wps:spPr>
                      <wps:txbx>
                        <w:txbxContent>
                          <w:p w14:paraId="51BB622C" w14:textId="77777777" w:rsidR="0086367B" w:rsidRDefault="00F03C7A" w:rsidP="0086367B">
                            <w:pPr>
                              <w:jc w:val="center"/>
                              <w:rPr>
                                <w:rFonts w:ascii="Arial" w:hAnsi="Arial" w:cs="Arial"/>
                                <w:b/>
                              </w:rPr>
                            </w:pPr>
                            <w:r>
                              <w:rPr>
                                <w:rFonts w:ascii="Arial" w:hAnsi="Arial" w:cs="Arial"/>
                                <w:b/>
                              </w:rPr>
                              <w:t>Grange Medical Centre</w:t>
                            </w:r>
                          </w:p>
                          <w:p w14:paraId="1CB21139" w14:textId="77777777" w:rsidR="00F03C7A" w:rsidRDefault="00F03C7A" w:rsidP="0086367B">
                            <w:pPr>
                              <w:jc w:val="center"/>
                              <w:rPr>
                                <w:rFonts w:ascii="Arial" w:hAnsi="Arial" w:cs="Arial"/>
                                <w:b/>
                              </w:rPr>
                            </w:pPr>
                          </w:p>
                          <w:p w14:paraId="764B6602" w14:textId="77777777" w:rsidR="00F03C7A" w:rsidRDefault="00F03C7A" w:rsidP="0086367B">
                            <w:pPr>
                              <w:jc w:val="center"/>
                              <w:rPr>
                                <w:rFonts w:ascii="Arial" w:hAnsi="Arial" w:cs="Arial"/>
                                <w:b/>
                              </w:rPr>
                            </w:pPr>
                            <w:r>
                              <w:rPr>
                                <w:rFonts w:ascii="Arial" w:hAnsi="Arial" w:cs="Arial"/>
                                <w:b/>
                              </w:rPr>
                              <w:t>&amp;</w:t>
                            </w:r>
                          </w:p>
                          <w:p w14:paraId="459564AB" w14:textId="77777777" w:rsidR="00F03C7A" w:rsidRDefault="00F03C7A" w:rsidP="0086367B">
                            <w:pPr>
                              <w:jc w:val="center"/>
                              <w:rPr>
                                <w:rFonts w:ascii="Arial" w:hAnsi="Arial" w:cs="Arial"/>
                                <w:b/>
                              </w:rPr>
                            </w:pPr>
                          </w:p>
                          <w:p w14:paraId="0F43DD66" w14:textId="77777777" w:rsidR="00F03C7A" w:rsidRDefault="00F03C7A" w:rsidP="0086367B">
                            <w:pPr>
                              <w:jc w:val="center"/>
                              <w:rPr>
                                <w:rFonts w:ascii="Arial" w:hAnsi="Arial" w:cs="Arial"/>
                                <w:b/>
                              </w:rPr>
                            </w:pPr>
                            <w:proofErr w:type="spellStart"/>
                            <w:r>
                              <w:rPr>
                                <w:rFonts w:ascii="Arial" w:hAnsi="Arial" w:cs="Arial"/>
                                <w:b/>
                              </w:rPr>
                              <w:t>Oaklane</w:t>
                            </w:r>
                            <w:proofErr w:type="spellEnd"/>
                            <w:r>
                              <w:rPr>
                                <w:rFonts w:ascii="Arial" w:hAnsi="Arial" w:cs="Arial"/>
                                <w:b/>
                              </w:rPr>
                              <w:t xml:space="preserve">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80244" id="Text Box 12" o:spid="_x0000_s1032" type="#_x0000_t202" alt="&quot;&quot;" style="position:absolute;margin-left:30.6pt;margin-top:4.9pt;width:180.45pt;height:8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" strokecolor="white" strokeweight="3pt">
                <v:textbox>
                  <w:txbxContent>
                    <w:p w14:paraId="51BB622C" w14:textId="77777777" w:rsidR="0086367B" w:rsidRDefault="00F03C7A" w:rsidP="0086367B">
                      <w:pPr>
                        <w:jc w:val="center"/>
                        <w:rPr>
                          <w:rFonts w:ascii="Arial" w:hAnsi="Arial" w:cs="Arial"/>
                          <w:b/>
                        </w:rPr>
                      </w:pPr>
                      <w:r>
                        <w:rPr>
                          <w:rFonts w:ascii="Arial" w:hAnsi="Arial" w:cs="Arial"/>
                          <w:b/>
                        </w:rPr>
                        <w:t>Grange Medical Centre</w:t>
                      </w:r>
                    </w:p>
                    <w:p w14:paraId="1CB21139" w14:textId="77777777" w:rsidR="00F03C7A" w:rsidRDefault="00F03C7A" w:rsidP="0086367B">
                      <w:pPr>
                        <w:jc w:val="center"/>
                        <w:rPr>
                          <w:rFonts w:ascii="Arial" w:hAnsi="Arial" w:cs="Arial"/>
                          <w:b/>
                        </w:rPr>
                      </w:pPr>
                    </w:p>
                    <w:p w14:paraId="764B6602" w14:textId="77777777" w:rsidR="00F03C7A" w:rsidRDefault="00F03C7A" w:rsidP="0086367B">
                      <w:pPr>
                        <w:jc w:val="center"/>
                        <w:rPr>
                          <w:rFonts w:ascii="Arial" w:hAnsi="Arial" w:cs="Arial"/>
                          <w:b/>
                        </w:rPr>
                      </w:pPr>
                      <w:r>
                        <w:rPr>
                          <w:rFonts w:ascii="Arial" w:hAnsi="Arial" w:cs="Arial"/>
                          <w:b/>
                        </w:rPr>
                        <w:t>&amp;</w:t>
                      </w:r>
                    </w:p>
                    <w:p w14:paraId="459564AB" w14:textId="77777777" w:rsidR="00F03C7A" w:rsidRDefault="00F03C7A" w:rsidP="0086367B">
                      <w:pPr>
                        <w:jc w:val="center"/>
                        <w:rPr>
                          <w:rFonts w:ascii="Arial" w:hAnsi="Arial" w:cs="Arial"/>
                          <w:b/>
                        </w:rPr>
                      </w:pPr>
                    </w:p>
                    <w:p w14:paraId="0F43DD66" w14:textId="77777777" w:rsidR="00F03C7A" w:rsidRDefault="00F03C7A" w:rsidP="0086367B">
                      <w:pPr>
                        <w:jc w:val="center"/>
                        <w:rPr>
                          <w:rFonts w:ascii="Arial" w:hAnsi="Arial" w:cs="Arial"/>
                          <w:b/>
                        </w:rPr>
                      </w:pPr>
                      <w:proofErr w:type="spellStart"/>
                      <w:r>
                        <w:rPr>
                          <w:rFonts w:ascii="Arial" w:hAnsi="Arial" w:cs="Arial"/>
                          <w:b/>
                        </w:rPr>
                        <w:t>Oaklane</w:t>
                      </w:r>
                      <w:proofErr w:type="spellEnd"/>
                      <w:r>
                        <w:rPr>
                          <w:rFonts w:ascii="Arial" w:hAnsi="Arial" w:cs="Arial"/>
                          <w:b/>
                        </w:rPr>
                        <w:t xml:space="preserve"> Surgery</w:t>
                      </w:r>
                    </w:p>
                  </w:txbxContent>
                </v:textbox>
              </v:shape>
            </w:pict>
          </mc:Fallback>
        </mc:AlternateContent>
      </w:r>
    </w:p>
    <w:p w14:paraId="5C250E6D" w14:textId="77777777" w:rsidR="002542F8" w:rsidRPr="00654B2A" w:rsidRDefault="002542F8"/>
    <w:p w14:paraId="14A74045" w14:textId="77777777" w:rsidR="002542F8" w:rsidRPr="00654B2A" w:rsidRDefault="002542F8"/>
    <w:p w14:paraId="6F595448" w14:textId="77777777" w:rsidR="002542F8" w:rsidRPr="00654B2A" w:rsidRDefault="002542F8"/>
    <w:p w14:paraId="5103375B" w14:textId="77777777" w:rsidR="002542F8" w:rsidRPr="00654B2A" w:rsidRDefault="002542F8"/>
    <w:p w14:paraId="036F78CD" w14:textId="77777777" w:rsidR="002542F8" w:rsidRPr="00654B2A" w:rsidRDefault="002542F8"/>
    <w:p w14:paraId="667A02AC" w14:textId="77777777" w:rsidR="002542F8" w:rsidRPr="00654B2A" w:rsidRDefault="002542F8"/>
    <w:p w14:paraId="71C57525" w14:textId="0206F4C6" w:rsidR="002542F8" w:rsidRPr="00654B2A" w:rsidRDefault="00826781">
      <w:r w:rsidRPr="00654B2A">
        <w:rPr>
          <w:noProof/>
        </w:rPr>
        <mc:AlternateContent>
          <mc:Choice Requires="wps">
            <w:drawing>
              <wp:anchor distT="0" distB="0" distL="114300" distR="114300" simplePos="0" relativeHeight="251662848" behindDoc="0" locked="0" layoutInCell="1" allowOverlap="1" wp14:anchorId="2A1BDD45" wp14:editId="5B213EFD">
                <wp:simplePos x="0" y="0"/>
                <wp:positionH relativeFrom="column">
                  <wp:posOffset>307975</wp:posOffset>
                </wp:positionH>
                <wp:positionV relativeFrom="paragraph">
                  <wp:posOffset>73660</wp:posOffset>
                </wp:positionV>
                <wp:extent cx="2638425" cy="819150"/>
                <wp:effectExtent l="19050" t="20955" r="19050" b="26670"/>
                <wp:wrapNone/>
                <wp:docPr id="1876277727"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19150"/>
                        </a:xfrm>
                        <a:prstGeom prst="rect">
                          <a:avLst/>
                        </a:prstGeom>
                        <a:solidFill>
                          <a:srgbClr val="FFFFFF"/>
                        </a:solidFill>
                        <a:ln w="38100">
                          <a:solidFill>
                            <a:srgbClr val="00965E"/>
                          </a:solidFill>
                          <a:miter lim="800000"/>
                          <a:headEnd/>
                          <a:tailEnd/>
                        </a:ln>
                      </wps:spPr>
                      <wps:txbx>
                        <w:txbxContent>
                          <w:p w14:paraId="16531680" w14:textId="77777777" w:rsidR="00F47274" w:rsidRPr="00876E96" w:rsidRDefault="00F47274" w:rsidP="00F47274">
                            <w:pPr>
                              <w:widowControl w:val="0"/>
                              <w:jc w:val="center"/>
                              <w:rPr>
                                <w:rFonts w:ascii="Calibri" w:hAnsi="Calibri" w:cs="Calibri"/>
                                <w:sz w:val="22"/>
                                <w:szCs w:val="22"/>
                              </w:rPr>
                            </w:pPr>
                            <w:r w:rsidRPr="00876E96">
                              <w:rPr>
                                <w:rFonts w:ascii="Calibri" w:hAnsi="Calibri" w:cs="Calibri"/>
                                <w:sz w:val="22"/>
                                <w:szCs w:val="22"/>
                              </w:rPr>
                              <w:t xml:space="preserve">If you require this leaflet in a different </w:t>
                            </w:r>
                            <w:r w:rsidRPr="00876E96">
                              <w:rPr>
                                <w:rFonts w:ascii="Calibri" w:hAnsi="Calibri" w:cs="Calibri"/>
                                <w:sz w:val="22"/>
                                <w:szCs w:val="22"/>
                              </w:rPr>
                              <w:br/>
                              <w:t xml:space="preserve">format or </w:t>
                            </w:r>
                            <w:proofErr w:type="gramStart"/>
                            <w:r w:rsidRPr="00876E96">
                              <w:rPr>
                                <w:rFonts w:ascii="Calibri" w:hAnsi="Calibri" w:cs="Calibri"/>
                                <w:sz w:val="22"/>
                                <w:szCs w:val="22"/>
                              </w:rPr>
                              <w:t>you need</w:t>
                            </w:r>
                            <w:proofErr w:type="gramEnd"/>
                            <w:r w:rsidRPr="00876E96">
                              <w:rPr>
                                <w:rFonts w:ascii="Calibri" w:hAnsi="Calibri" w:cs="Calibri"/>
                                <w:sz w:val="22"/>
                                <w:szCs w:val="22"/>
                              </w:rPr>
                              <w:t xml:space="preserve"> further information </w:t>
                            </w:r>
                            <w:r w:rsidRPr="00876E96">
                              <w:rPr>
                                <w:rFonts w:ascii="Calibri" w:hAnsi="Calibri" w:cs="Calibri"/>
                                <w:sz w:val="22"/>
                                <w:szCs w:val="22"/>
                              </w:rPr>
                              <w:br/>
                              <w:t>or assistance, please contact:</w:t>
                            </w:r>
                          </w:p>
                          <w:p w14:paraId="0C92FB2E" w14:textId="77777777" w:rsidR="00F47274" w:rsidRDefault="00F47274" w:rsidP="009C040D">
                            <w:pPr>
                              <w:widowControl w:val="0"/>
                              <w:jc w:val="center"/>
                            </w:pPr>
                            <w:r w:rsidRPr="00876E96">
                              <w:rPr>
                                <w:rFonts w:ascii="Calibri" w:hAnsi="Calibri" w:cs="Calibri"/>
                                <w:b/>
                                <w:bCs/>
                                <w:sz w:val="22"/>
                                <w:szCs w:val="22"/>
                              </w:rPr>
                              <w:t xml:space="preserve">***Insert Name &amp; Position of </w:t>
                            </w:r>
                            <w:r>
                              <w:rPr>
                                <w:rFonts w:ascii="Calibri" w:hAnsi="Calibri" w:cs="Calibri"/>
                                <w:b/>
                                <w:bCs/>
                                <w:sz w:val="22"/>
                                <w:szCs w:val="22"/>
                              </w:rPr>
                              <w:t>P</w:t>
                            </w:r>
                            <w:r w:rsidRPr="00876E96">
                              <w:rPr>
                                <w:rFonts w:ascii="Calibri" w:hAnsi="Calibri" w:cs="Calibri"/>
                                <w:b/>
                                <w:bCs/>
                                <w:sz w:val="22"/>
                                <w:szCs w:val="22"/>
                              </w:rPr>
                              <w:t>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BDD45" id="Text Box 41" o:spid="_x0000_s1033" type="#_x0000_t202" alt="&quot;&quot;" style="position:absolute;margin-left:24.25pt;margin-top:5.8pt;width:207.75pt;height: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" strokecolor="#00965e" strokeweight="3pt">
                <v:textbox>
                  <w:txbxContent>
                    <w:p w14:paraId="16531680" w14:textId="77777777" w:rsidR="00F47274" w:rsidRPr="00876E96" w:rsidRDefault="00F47274" w:rsidP="00F47274">
                      <w:pPr>
                        <w:widowControl w:val="0"/>
                        <w:jc w:val="center"/>
                        <w:rPr>
                          <w:rFonts w:ascii="Calibri" w:hAnsi="Calibri" w:cs="Calibri"/>
                          <w:sz w:val="22"/>
                          <w:szCs w:val="22"/>
                        </w:rPr>
                      </w:pPr>
                      <w:r w:rsidRPr="00876E96">
                        <w:rPr>
                          <w:rFonts w:ascii="Calibri" w:hAnsi="Calibri" w:cs="Calibri"/>
                          <w:sz w:val="22"/>
                          <w:szCs w:val="22"/>
                        </w:rPr>
                        <w:t xml:space="preserve">If you require this leaflet in a different </w:t>
                      </w:r>
                      <w:r w:rsidRPr="00876E96">
                        <w:rPr>
                          <w:rFonts w:ascii="Calibri" w:hAnsi="Calibri" w:cs="Calibri"/>
                          <w:sz w:val="22"/>
                          <w:szCs w:val="22"/>
                        </w:rPr>
                        <w:br/>
                        <w:t xml:space="preserve">format or </w:t>
                      </w:r>
                      <w:proofErr w:type="gramStart"/>
                      <w:r w:rsidRPr="00876E96">
                        <w:rPr>
                          <w:rFonts w:ascii="Calibri" w:hAnsi="Calibri" w:cs="Calibri"/>
                          <w:sz w:val="22"/>
                          <w:szCs w:val="22"/>
                        </w:rPr>
                        <w:t>you need</w:t>
                      </w:r>
                      <w:proofErr w:type="gramEnd"/>
                      <w:r w:rsidRPr="00876E96">
                        <w:rPr>
                          <w:rFonts w:ascii="Calibri" w:hAnsi="Calibri" w:cs="Calibri"/>
                          <w:sz w:val="22"/>
                          <w:szCs w:val="22"/>
                        </w:rPr>
                        <w:t xml:space="preserve"> further information </w:t>
                      </w:r>
                      <w:r w:rsidRPr="00876E96">
                        <w:rPr>
                          <w:rFonts w:ascii="Calibri" w:hAnsi="Calibri" w:cs="Calibri"/>
                          <w:sz w:val="22"/>
                          <w:szCs w:val="22"/>
                        </w:rPr>
                        <w:br/>
                        <w:t>or assistance, please contact:</w:t>
                      </w:r>
                    </w:p>
                    <w:p w14:paraId="0C92FB2E" w14:textId="77777777" w:rsidR="00F47274" w:rsidRDefault="00F47274" w:rsidP="009C040D">
                      <w:pPr>
                        <w:widowControl w:val="0"/>
                        <w:jc w:val="center"/>
                      </w:pPr>
                      <w:r w:rsidRPr="00876E96">
                        <w:rPr>
                          <w:rFonts w:ascii="Calibri" w:hAnsi="Calibri" w:cs="Calibri"/>
                          <w:b/>
                          <w:bCs/>
                          <w:sz w:val="22"/>
                          <w:szCs w:val="22"/>
                        </w:rPr>
                        <w:t xml:space="preserve">***Insert Name &amp; Position of </w:t>
                      </w:r>
                      <w:r>
                        <w:rPr>
                          <w:rFonts w:ascii="Calibri" w:hAnsi="Calibri" w:cs="Calibri"/>
                          <w:b/>
                          <w:bCs/>
                          <w:sz w:val="22"/>
                          <w:szCs w:val="22"/>
                        </w:rPr>
                        <w:t>P</w:t>
                      </w:r>
                      <w:r w:rsidRPr="00876E96">
                        <w:rPr>
                          <w:rFonts w:ascii="Calibri" w:hAnsi="Calibri" w:cs="Calibri"/>
                          <w:b/>
                          <w:bCs/>
                          <w:sz w:val="22"/>
                          <w:szCs w:val="22"/>
                        </w:rPr>
                        <w:t>erson***</w:t>
                      </w:r>
                    </w:p>
                  </w:txbxContent>
                </v:textbox>
              </v:shape>
            </w:pict>
          </mc:Fallback>
        </mc:AlternateContent>
      </w:r>
    </w:p>
    <w:p w14:paraId="3F2C0587" w14:textId="77777777" w:rsidR="002542F8" w:rsidRPr="00654B2A" w:rsidRDefault="002542F8">
      <w:pPr>
        <w:rPr>
          <w:rFonts w:ascii="Calibri" w:hAnsi="Calibri" w:cs="Calibri"/>
          <w:sz w:val="22"/>
          <w:szCs w:val="22"/>
        </w:rPr>
      </w:pPr>
    </w:p>
    <w:p w14:paraId="16DCD3E7" w14:textId="77777777" w:rsidR="00F47274" w:rsidRPr="00654B2A" w:rsidRDefault="00F47274">
      <w:pPr>
        <w:rPr>
          <w:rFonts w:ascii="Calibri" w:hAnsi="Calibri" w:cs="Calibri"/>
          <w:sz w:val="22"/>
          <w:szCs w:val="22"/>
        </w:rPr>
      </w:pPr>
    </w:p>
    <w:p w14:paraId="30B9FFD0" w14:textId="77777777" w:rsidR="00F47274" w:rsidRPr="00654B2A" w:rsidRDefault="00F47274">
      <w:pPr>
        <w:rPr>
          <w:rFonts w:ascii="Calibri" w:hAnsi="Calibri" w:cs="Calibri"/>
          <w:sz w:val="22"/>
          <w:szCs w:val="22"/>
        </w:rPr>
      </w:pPr>
    </w:p>
    <w:p w14:paraId="6A979F8F" w14:textId="77777777" w:rsidR="00F47274" w:rsidRPr="00654B2A" w:rsidRDefault="00F47274">
      <w:pPr>
        <w:rPr>
          <w:rFonts w:ascii="Calibri" w:hAnsi="Calibri" w:cs="Calibri"/>
          <w:sz w:val="22"/>
          <w:szCs w:val="22"/>
        </w:rPr>
      </w:pPr>
    </w:p>
    <w:p w14:paraId="55D11859" w14:textId="77777777" w:rsidR="00F47274" w:rsidRPr="00654B2A" w:rsidRDefault="00F47274">
      <w:pPr>
        <w:rPr>
          <w:rFonts w:ascii="Calibri" w:hAnsi="Calibri" w:cs="Calibri"/>
          <w:sz w:val="22"/>
          <w:szCs w:val="22"/>
        </w:rPr>
      </w:pPr>
    </w:p>
    <w:p w14:paraId="51A001A5" w14:textId="77777777" w:rsidR="00F03C7A" w:rsidRPr="00654B2A" w:rsidRDefault="00F03C7A">
      <w:pPr>
        <w:rPr>
          <w:rFonts w:ascii="Calibri" w:hAnsi="Calibri" w:cs="Calibri"/>
          <w:sz w:val="22"/>
          <w:szCs w:val="22"/>
        </w:rPr>
      </w:pPr>
    </w:p>
    <w:p w14:paraId="026C05B1" w14:textId="77777777" w:rsidR="00F03C7A" w:rsidRPr="00654B2A" w:rsidRDefault="00F03C7A">
      <w:pPr>
        <w:rPr>
          <w:rFonts w:ascii="Calibri" w:hAnsi="Calibri" w:cs="Calibri"/>
          <w:sz w:val="22"/>
          <w:szCs w:val="22"/>
        </w:rPr>
      </w:pPr>
    </w:p>
    <w:p w14:paraId="0522F640" w14:textId="77777777" w:rsidR="00F03C7A" w:rsidRPr="00654B2A" w:rsidRDefault="00F03C7A">
      <w:pPr>
        <w:rPr>
          <w:rFonts w:ascii="Calibri" w:hAnsi="Calibri" w:cs="Calibri"/>
          <w:sz w:val="22"/>
          <w:szCs w:val="22"/>
        </w:rPr>
      </w:pPr>
    </w:p>
    <w:p w14:paraId="294DA967" w14:textId="77777777" w:rsidR="00F47274" w:rsidRPr="00654B2A" w:rsidRDefault="00F47274"/>
    <w:p w14:paraId="2368AF13" w14:textId="27CCA992" w:rsidR="002542F8" w:rsidRPr="00654B2A" w:rsidRDefault="00826781">
      <w:r w:rsidRPr="00654B2A">
        <w:rPr>
          <w:noProof/>
        </w:rPr>
        <w:lastRenderedPageBreak/>
        <mc:AlternateContent>
          <mc:Choice Requires="wps">
            <w:drawing>
              <wp:anchor distT="36576" distB="36576" distL="36576" distR="36576" simplePos="0" relativeHeight="251655680" behindDoc="0" locked="0" layoutInCell="1" allowOverlap="1" wp14:anchorId="0A046F92" wp14:editId="257A615B">
                <wp:simplePos x="0" y="0"/>
                <wp:positionH relativeFrom="column">
                  <wp:posOffset>238125</wp:posOffset>
                </wp:positionH>
                <wp:positionV relativeFrom="paragraph">
                  <wp:posOffset>-1905</wp:posOffset>
                </wp:positionV>
                <wp:extent cx="2663825" cy="577850"/>
                <wp:effectExtent l="17145" t="14605" r="14605" b="17145"/>
                <wp:wrapNone/>
                <wp:docPr id="146544504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FE02078" w14:textId="77777777" w:rsidR="00FD6642" w:rsidRPr="007B6107" w:rsidRDefault="007144EA" w:rsidP="00FD6642">
                            <w:pPr>
                              <w:jc w:val="center"/>
                              <w:rPr>
                                <w:rFonts w:ascii="Calibri" w:eastAsia="Calibri" w:hAnsi="Calibri"/>
                                <w:b/>
                                <w:sz w:val="28"/>
                                <w:szCs w:val="28"/>
                                <w:lang w:eastAsia="en-US"/>
                              </w:rPr>
                            </w:pPr>
                            <w:r>
                              <w:rPr>
                                <w:rFonts w:ascii="Calibri" w:eastAsia="Calibri" w:hAnsi="Calibri"/>
                                <w:b/>
                                <w:sz w:val="28"/>
                                <w:szCs w:val="28"/>
                                <w:lang w:eastAsia="en-US"/>
                              </w:rPr>
                              <w:t xml:space="preserve">Advance </w:t>
                            </w:r>
                            <w:r>
                              <w:rPr>
                                <w:rFonts w:ascii="Calibri" w:eastAsia="Calibri" w:hAnsi="Calibri"/>
                                <w:b/>
                                <w:sz w:val="28"/>
                                <w:szCs w:val="28"/>
                                <w:lang w:eastAsia="en-US"/>
                              </w:rPr>
                              <w:br/>
                              <w:t>Directives</w:t>
                            </w:r>
                          </w:p>
                          <w:p w14:paraId="544AA516" w14:textId="77777777" w:rsidR="00CE62E4" w:rsidRPr="00FD6642" w:rsidRDefault="00CE62E4" w:rsidP="00FD6642"/>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A046F92" id="Text Box 18" o:spid="_x0000_s1034" type="#_x0000_t202" alt="&quot;&quot;" style="position:absolute;margin-left:18.75pt;margin-top:-.15pt;width:209.75pt;height:45.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" strokecolor="#00965e" strokeweight="2pt" insetpen="t">
                <v:shadow color="#ccc"/>
                <v:textbox inset="2.85pt,2.85pt,2.85pt,2.85pt">
                  <w:txbxContent>
                    <w:p w14:paraId="7FE02078" w14:textId="77777777" w:rsidR="00FD6642" w:rsidRPr="007B6107" w:rsidRDefault="007144EA" w:rsidP="00FD6642">
                      <w:pPr>
                        <w:jc w:val="center"/>
                        <w:rPr>
                          <w:rFonts w:ascii="Calibri" w:eastAsia="Calibri" w:hAnsi="Calibri"/>
                          <w:b/>
                          <w:sz w:val="28"/>
                          <w:szCs w:val="28"/>
                          <w:lang w:eastAsia="en-US"/>
                        </w:rPr>
                      </w:pPr>
                      <w:r>
                        <w:rPr>
                          <w:rFonts w:ascii="Calibri" w:eastAsia="Calibri" w:hAnsi="Calibri"/>
                          <w:b/>
                          <w:sz w:val="28"/>
                          <w:szCs w:val="28"/>
                          <w:lang w:eastAsia="en-US"/>
                        </w:rPr>
                        <w:t xml:space="preserve">Advance </w:t>
                      </w:r>
                      <w:r>
                        <w:rPr>
                          <w:rFonts w:ascii="Calibri" w:eastAsia="Calibri" w:hAnsi="Calibri"/>
                          <w:b/>
                          <w:sz w:val="28"/>
                          <w:szCs w:val="28"/>
                          <w:lang w:eastAsia="en-US"/>
                        </w:rPr>
                        <w:br/>
                        <w:t>Directives</w:t>
                      </w:r>
                    </w:p>
                    <w:p w14:paraId="544AA516" w14:textId="77777777" w:rsidR="00CE62E4" w:rsidRPr="00FD6642" w:rsidRDefault="00CE62E4" w:rsidP="00FD6642"/>
                  </w:txbxContent>
                </v:textbox>
              </v:shape>
            </w:pict>
          </mc:Fallback>
        </mc:AlternateContent>
      </w:r>
      <w:r w:rsidRPr="00654B2A">
        <w:rPr>
          <w:noProof/>
        </w:rPr>
        <mc:AlternateContent>
          <mc:Choice Requires="wps">
            <w:drawing>
              <wp:anchor distT="36576" distB="36576" distL="36576" distR="36576" simplePos="0" relativeHeight="251658752" behindDoc="0" locked="0" layoutInCell="1" allowOverlap="1" wp14:anchorId="6738DCCC" wp14:editId="62F593AF">
                <wp:simplePos x="0" y="0"/>
                <wp:positionH relativeFrom="column">
                  <wp:posOffset>3495675</wp:posOffset>
                </wp:positionH>
                <wp:positionV relativeFrom="paragraph">
                  <wp:posOffset>-1905</wp:posOffset>
                </wp:positionV>
                <wp:extent cx="2952115" cy="577850"/>
                <wp:effectExtent l="17145" t="14605" r="12065" b="17145"/>
                <wp:wrapNone/>
                <wp:docPr id="2119168528"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C0A65C" w14:textId="77777777" w:rsidR="007144EA" w:rsidRPr="007B6107" w:rsidRDefault="007144EA" w:rsidP="007144EA">
                            <w:pPr>
                              <w:jc w:val="center"/>
                              <w:rPr>
                                <w:rFonts w:ascii="Calibri" w:eastAsia="Calibri" w:hAnsi="Calibri"/>
                                <w:b/>
                                <w:sz w:val="28"/>
                                <w:szCs w:val="28"/>
                                <w:lang w:eastAsia="en-US"/>
                              </w:rPr>
                            </w:pPr>
                            <w:r>
                              <w:rPr>
                                <w:rFonts w:ascii="Calibri" w:eastAsia="Calibri" w:hAnsi="Calibri"/>
                                <w:b/>
                                <w:sz w:val="28"/>
                                <w:szCs w:val="28"/>
                                <w:lang w:eastAsia="en-US"/>
                              </w:rPr>
                              <w:t xml:space="preserve">Advance </w:t>
                            </w:r>
                            <w:r>
                              <w:rPr>
                                <w:rFonts w:ascii="Calibri" w:eastAsia="Calibri" w:hAnsi="Calibri"/>
                                <w:b/>
                                <w:sz w:val="28"/>
                                <w:szCs w:val="28"/>
                                <w:lang w:eastAsia="en-US"/>
                              </w:rPr>
                              <w:br/>
                              <w:t>Directives</w:t>
                            </w:r>
                          </w:p>
                          <w:p w14:paraId="45BAE99E" w14:textId="77777777" w:rsidR="00CE62E4" w:rsidRPr="007B6107" w:rsidRDefault="00CE62E4" w:rsidP="00CE62E4">
                            <w:pPr>
                              <w:widowControl w:val="0"/>
                              <w:jc w:val="center"/>
                              <w:rPr>
                                <w:rFonts w:ascii="Calibri" w:eastAsia="Calibri" w:hAnsi="Calibri"/>
                                <w:b/>
                                <w:sz w:val="28"/>
                                <w:szCs w:val="28"/>
                                <w:lang w:eastAsia="en-US"/>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738DCCC" id="Text Box 21" o:spid="_x0000_s1035" type="#_x0000_t202" alt="&quot;&quot;" style="position:absolute;margin-left:275.25pt;margin-top:-.15pt;width:232.45pt;height:45.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" strokecolor="#00965e" strokeweight="2pt" insetpen="t">
                <v:shadow color="#ccc"/>
                <v:textbox inset="2.85pt,2.85pt,2.85pt,2.85pt">
                  <w:txbxContent>
                    <w:p w14:paraId="3CC0A65C" w14:textId="77777777" w:rsidR="007144EA" w:rsidRPr="007B6107" w:rsidRDefault="007144EA" w:rsidP="007144EA">
                      <w:pPr>
                        <w:jc w:val="center"/>
                        <w:rPr>
                          <w:rFonts w:ascii="Calibri" w:eastAsia="Calibri" w:hAnsi="Calibri"/>
                          <w:b/>
                          <w:sz w:val="28"/>
                          <w:szCs w:val="28"/>
                          <w:lang w:eastAsia="en-US"/>
                        </w:rPr>
                      </w:pPr>
                      <w:r>
                        <w:rPr>
                          <w:rFonts w:ascii="Calibri" w:eastAsia="Calibri" w:hAnsi="Calibri"/>
                          <w:b/>
                          <w:sz w:val="28"/>
                          <w:szCs w:val="28"/>
                          <w:lang w:eastAsia="en-US"/>
                        </w:rPr>
                        <w:t xml:space="preserve">Advance </w:t>
                      </w:r>
                      <w:r>
                        <w:rPr>
                          <w:rFonts w:ascii="Calibri" w:eastAsia="Calibri" w:hAnsi="Calibri"/>
                          <w:b/>
                          <w:sz w:val="28"/>
                          <w:szCs w:val="28"/>
                          <w:lang w:eastAsia="en-US"/>
                        </w:rPr>
                        <w:br/>
                        <w:t>Directives</w:t>
                      </w:r>
                    </w:p>
                    <w:p w14:paraId="45BAE99E" w14:textId="77777777" w:rsidR="00CE62E4" w:rsidRPr="007B6107" w:rsidRDefault="00CE62E4" w:rsidP="00CE62E4">
                      <w:pPr>
                        <w:widowControl w:val="0"/>
                        <w:jc w:val="center"/>
                        <w:rPr>
                          <w:rFonts w:ascii="Calibri" w:eastAsia="Calibri" w:hAnsi="Calibri"/>
                          <w:b/>
                          <w:sz w:val="28"/>
                          <w:szCs w:val="28"/>
                          <w:lang w:eastAsia="en-US"/>
                        </w:rPr>
                      </w:pPr>
                    </w:p>
                  </w:txbxContent>
                </v:textbox>
              </v:shape>
            </w:pict>
          </mc:Fallback>
        </mc:AlternateContent>
      </w:r>
      <w:r w:rsidRPr="00654B2A">
        <w:rPr>
          <w:noProof/>
        </w:rPr>
        <mc:AlternateContent>
          <mc:Choice Requires="wps">
            <w:drawing>
              <wp:anchor distT="36576" distB="36576" distL="36576" distR="36576" simplePos="0" relativeHeight="251659776" behindDoc="0" locked="0" layoutInCell="1" allowOverlap="1" wp14:anchorId="0B7B771F" wp14:editId="022F8030">
                <wp:simplePos x="0" y="0"/>
                <wp:positionH relativeFrom="column">
                  <wp:posOffset>6972300</wp:posOffset>
                </wp:positionH>
                <wp:positionV relativeFrom="paragraph">
                  <wp:posOffset>-1905</wp:posOffset>
                </wp:positionV>
                <wp:extent cx="2952115" cy="577850"/>
                <wp:effectExtent l="17145" t="14605" r="12065" b="17145"/>
                <wp:wrapNone/>
                <wp:docPr id="1052611418"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577850"/>
                        </a:xfrm>
                        <a:prstGeom prst="rect">
                          <a:avLst/>
                        </a:prstGeom>
                        <a:solidFill>
                          <a:srgbClr val="FFFFFF"/>
                        </a:solidFill>
                        <a:ln w="25400" algn="in">
                          <a:solidFill>
                            <a:srgbClr val="00965E"/>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9A940A1" w14:textId="77777777" w:rsidR="007144EA" w:rsidRPr="007B6107" w:rsidRDefault="007144EA" w:rsidP="007144EA">
                            <w:pPr>
                              <w:jc w:val="center"/>
                              <w:rPr>
                                <w:rFonts w:ascii="Calibri" w:eastAsia="Calibri" w:hAnsi="Calibri"/>
                                <w:b/>
                                <w:sz w:val="28"/>
                                <w:szCs w:val="28"/>
                                <w:lang w:eastAsia="en-US"/>
                              </w:rPr>
                            </w:pPr>
                            <w:r>
                              <w:rPr>
                                <w:rFonts w:ascii="Calibri" w:eastAsia="Calibri" w:hAnsi="Calibri"/>
                                <w:b/>
                                <w:sz w:val="28"/>
                                <w:szCs w:val="28"/>
                                <w:lang w:eastAsia="en-US"/>
                              </w:rPr>
                              <w:t xml:space="preserve">Advance </w:t>
                            </w:r>
                            <w:r>
                              <w:rPr>
                                <w:rFonts w:ascii="Calibri" w:eastAsia="Calibri" w:hAnsi="Calibri"/>
                                <w:b/>
                                <w:sz w:val="28"/>
                                <w:szCs w:val="28"/>
                                <w:lang w:eastAsia="en-US"/>
                              </w:rPr>
                              <w:br/>
                              <w:t>Directives</w:t>
                            </w:r>
                          </w:p>
                          <w:p w14:paraId="6D215539" w14:textId="77777777" w:rsidR="00CE62E4" w:rsidRPr="003E5D0F" w:rsidRDefault="00CE62E4" w:rsidP="003E5D0F"/>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B7B771F" id="Text Box 24" o:spid="_x0000_s1036" type="#_x0000_t202" alt="&quot;&quot;" style="position:absolute;margin-left:549pt;margin-top:-.15pt;width:232.45pt;height:45.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" strokecolor="#00965e" strokeweight="2pt" insetpen="t">
                <v:shadow color="#ccc"/>
                <v:textbox inset="2.85pt,2.85pt,2.85pt,2.85pt">
                  <w:txbxContent>
                    <w:p w14:paraId="79A940A1" w14:textId="77777777" w:rsidR="007144EA" w:rsidRPr="007B6107" w:rsidRDefault="007144EA" w:rsidP="007144EA">
                      <w:pPr>
                        <w:jc w:val="center"/>
                        <w:rPr>
                          <w:rFonts w:ascii="Calibri" w:eastAsia="Calibri" w:hAnsi="Calibri"/>
                          <w:b/>
                          <w:sz w:val="28"/>
                          <w:szCs w:val="28"/>
                          <w:lang w:eastAsia="en-US"/>
                        </w:rPr>
                      </w:pPr>
                      <w:r>
                        <w:rPr>
                          <w:rFonts w:ascii="Calibri" w:eastAsia="Calibri" w:hAnsi="Calibri"/>
                          <w:b/>
                          <w:sz w:val="28"/>
                          <w:szCs w:val="28"/>
                          <w:lang w:eastAsia="en-US"/>
                        </w:rPr>
                        <w:t xml:space="preserve">Advance </w:t>
                      </w:r>
                      <w:r>
                        <w:rPr>
                          <w:rFonts w:ascii="Calibri" w:eastAsia="Calibri" w:hAnsi="Calibri"/>
                          <w:b/>
                          <w:sz w:val="28"/>
                          <w:szCs w:val="28"/>
                          <w:lang w:eastAsia="en-US"/>
                        </w:rPr>
                        <w:br/>
                        <w:t>Directives</w:t>
                      </w:r>
                    </w:p>
                    <w:p w14:paraId="6D215539" w14:textId="77777777" w:rsidR="00CE62E4" w:rsidRPr="003E5D0F" w:rsidRDefault="00CE62E4" w:rsidP="003E5D0F"/>
                  </w:txbxContent>
                </v:textbox>
              </v:shape>
            </w:pict>
          </mc:Fallback>
        </mc:AlternateContent>
      </w:r>
      <w:r w:rsidRPr="00654B2A">
        <w:rPr>
          <w:noProof/>
        </w:rPr>
        <mc:AlternateContent>
          <mc:Choice Requires="wps">
            <w:drawing>
              <wp:anchor distT="36576" distB="36576" distL="36576" distR="36576" simplePos="0" relativeHeight="251660800" behindDoc="0" locked="0" layoutInCell="1" allowOverlap="1" wp14:anchorId="1A95A127" wp14:editId="73555C38">
                <wp:simplePos x="0" y="0"/>
                <wp:positionH relativeFrom="column">
                  <wp:posOffset>6981825</wp:posOffset>
                </wp:positionH>
                <wp:positionV relativeFrom="paragraph">
                  <wp:posOffset>683895</wp:posOffset>
                </wp:positionV>
                <wp:extent cx="2948940" cy="5196840"/>
                <wp:effectExtent l="7620" t="14605" r="15240" b="8255"/>
                <wp:wrapNone/>
                <wp:docPr id="613446556"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A6B9B64" w14:textId="77777777" w:rsidR="00DC664C" w:rsidRPr="00654B2A" w:rsidRDefault="00DC664C" w:rsidP="00DC664C">
                            <w:pPr>
                              <w:ind w:right="170"/>
                              <w:rPr>
                                <w:rFonts w:ascii="Calibri" w:eastAsia="Arial" w:hAnsi="Calibri" w:cs="Arial"/>
                                <w:b/>
                                <w:spacing w:val="-2"/>
                                <w:sz w:val="28"/>
                                <w:szCs w:val="20"/>
                                <w:lang w:eastAsia="en-US"/>
                              </w:rPr>
                            </w:pPr>
                          </w:p>
                          <w:p w14:paraId="6D352BAF" w14:textId="77777777" w:rsidR="007144EA" w:rsidRPr="00654B2A" w:rsidRDefault="007144EA" w:rsidP="007144EA">
                            <w:pPr>
                              <w:ind w:left="170" w:right="170"/>
                              <w:jc w:val="center"/>
                              <w:rPr>
                                <w:rFonts w:ascii="Calibri" w:hAnsi="Calibri" w:cs="Tahoma"/>
                                <w:sz w:val="20"/>
                                <w:szCs w:val="20"/>
                              </w:rPr>
                            </w:pPr>
                            <w:r w:rsidRPr="00654B2A">
                              <w:rPr>
                                <w:rFonts w:ascii="Calibri" w:eastAsia="Arial" w:hAnsi="Calibri" w:cs="Arial"/>
                                <w:b/>
                                <w:spacing w:val="-2"/>
                                <w:sz w:val="28"/>
                                <w:szCs w:val="20"/>
                                <w:lang w:eastAsia="en-US"/>
                              </w:rPr>
                              <w:t xml:space="preserve">What the Practice </w:t>
                            </w:r>
                            <w:r w:rsidRPr="00654B2A">
                              <w:rPr>
                                <w:rFonts w:ascii="Calibri" w:eastAsia="Arial" w:hAnsi="Calibri" w:cs="Arial"/>
                                <w:b/>
                                <w:spacing w:val="-2"/>
                                <w:sz w:val="28"/>
                                <w:szCs w:val="20"/>
                                <w:lang w:eastAsia="en-US"/>
                              </w:rPr>
                              <w:br/>
                              <w:t>Will Not Do</w:t>
                            </w:r>
                          </w:p>
                          <w:p w14:paraId="2BD9C90B" w14:textId="77777777" w:rsidR="007144EA" w:rsidRPr="00654B2A" w:rsidRDefault="007144EA" w:rsidP="007144EA">
                            <w:pPr>
                              <w:ind w:left="170" w:right="170"/>
                              <w:jc w:val="both"/>
                              <w:rPr>
                                <w:rFonts w:ascii="Calibri" w:eastAsia="Arial" w:hAnsi="Calibri" w:cs="Arial"/>
                                <w:spacing w:val="-2"/>
                                <w:sz w:val="22"/>
                                <w:szCs w:val="20"/>
                                <w:lang w:eastAsia="en-US"/>
                              </w:rPr>
                            </w:pPr>
                          </w:p>
                          <w:p w14:paraId="5D027732"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Remind you to review or update your directive.</w:t>
                            </w:r>
                          </w:p>
                          <w:p w14:paraId="42A3AEF4" w14:textId="77777777" w:rsidR="006F7FBA" w:rsidRPr="00654B2A" w:rsidRDefault="006F7FBA" w:rsidP="007144EA">
                            <w:pPr>
                              <w:ind w:left="170" w:right="170"/>
                              <w:rPr>
                                <w:rFonts w:ascii="Calibri" w:eastAsia="Arial" w:hAnsi="Calibri" w:cs="Arial"/>
                                <w:spacing w:val="-2"/>
                                <w:sz w:val="22"/>
                                <w:szCs w:val="20"/>
                                <w:lang w:eastAsia="en-US"/>
                              </w:rPr>
                            </w:pPr>
                          </w:p>
                          <w:p w14:paraId="1C7B8ECD"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Monitor your treatment elsewhere (other than supply a copy of your directive)</w:t>
                            </w:r>
                          </w:p>
                          <w:p w14:paraId="4B21FEE0" w14:textId="77777777" w:rsidR="007144EA" w:rsidRPr="00654B2A" w:rsidRDefault="007144EA" w:rsidP="007144EA">
                            <w:pPr>
                              <w:ind w:left="170" w:right="170"/>
                              <w:rPr>
                                <w:rFonts w:ascii="Calibri" w:eastAsia="Arial" w:hAnsi="Calibri" w:cs="Arial"/>
                                <w:spacing w:val="-2"/>
                                <w:sz w:val="22"/>
                                <w:szCs w:val="20"/>
                                <w:lang w:eastAsia="en-US"/>
                              </w:rPr>
                            </w:pPr>
                          </w:p>
                          <w:p w14:paraId="723BBE40"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Express views on the acceptability or legality of the directive in the wide variety of potential future clinical circumstances, or treatments which may be needed.</w:t>
                            </w:r>
                          </w:p>
                          <w:p w14:paraId="78FE8625" w14:textId="77777777" w:rsidR="007144EA" w:rsidRPr="00654B2A" w:rsidRDefault="007144EA" w:rsidP="007144EA">
                            <w:pPr>
                              <w:ind w:left="170" w:right="170"/>
                              <w:rPr>
                                <w:rFonts w:ascii="Calibri" w:eastAsia="Arial" w:hAnsi="Calibri" w:cs="Arial"/>
                                <w:spacing w:val="-2"/>
                                <w:sz w:val="22"/>
                                <w:szCs w:val="20"/>
                                <w:lang w:eastAsia="en-US"/>
                              </w:rPr>
                            </w:pPr>
                          </w:p>
                          <w:p w14:paraId="576D4508" w14:textId="77777777" w:rsidR="00CE62E4"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The practice will not be responsible for the provision of Advance Directive information to health providers where the practice has not been involved in the care process (e.g. private clinics, temporary registration elsewhere etc</w:t>
                            </w:r>
                            <w:r w:rsidR="00DC664C"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w:t>
                            </w:r>
                          </w:p>
                          <w:p w14:paraId="15FE2D09" w14:textId="77777777" w:rsidR="009A6CA8" w:rsidRPr="00654B2A" w:rsidRDefault="009A6CA8" w:rsidP="009A6CA8">
                            <w:pPr>
                              <w:ind w:left="170" w:right="170"/>
                              <w:jc w:val="center"/>
                              <w:rPr>
                                <w:rFonts w:ascii="Calibri" w:eastAsia="Arial" w:hAnsi="Calibri" w:cs="Arial"/>
                                <w:spacing w:val="-2"/>
                                <w:sz w:val="22"/>
                                <w:szCs w:val="20"/>
                                <w:lang w:eastAsia="en-US"/>
                              </w:rPr>
                            </w:pPr>
                          </w:p>
                          <w:p w14:paraId="53125FAD" w14:textId="77777777" w:rsidR="009A6CA8" w:rsidRPr="00654B2A" w:rsidRDefault="009A6CA8" w:rsidP="009A6CA8">
                            <w:pPr>
                              <w:ind w:left="170" w:right="170"/>
                              <w:jc w:val="center"/>
                              <w:rPr>
                                <w:rFonts w:ascii="Calibri" w:eastAsia="Arial" w:hAnsi="Calibri" w:cs="Arial"/>
                                <w:spacing w:val="-2"/>
                                <w:sz w:val="22"/>
                                <w:szCs w:val="20"/>
                                <w:lang w:eastAsia="en-US"/>
                              </w:rPr>
                            </w:pPr>
                            <w:r w:rsidRPr="00654B2A">
                              <w:rPr>
                                <w:rFonts w:ascii="Calibri" w:eastAsia="Arial" w:hAnsi="Calibri" w:cs="Arial"/>
                                <w:b/>
                                <w:spacing w:val="-2"/>
                                <w:sz w:val="28"/>
                                <w:szCs w:val="20"/>
                                <w:lang w:eastAsia="en-US"/>
                              </w:rPr>
                              <w:t xml:space="preserve">Contacting the </w:t>
                            </w:r>
                            <w:r w:rsidRPr="00654B2A">
                              <w:rPr>
                                <w:rFonts w:ascii="Calibri" w:eastAsia="Arial" w:hAnsi="Calibri" w:cs="Arial"/>
                                <w:b/>
                                <w:spacing w:val="-2"/>
                                <w:sz w:val="28"/>
                                <w:szCs w:val="20"/>
                                <w:lang w:eastAsia="en-US"/>
                              </w:rPr>
                              <w:br/>
                              <w:t>Practice</w:t>
                            </w:r>
                          </w:p>
                          <w:p w14:paraId="02ED4C8A" w14:textId="77777777" w:rsidR="009A6CA8" w:rsidRPr="00654B2A" w:rsidRDefault="009A6CA8" w:rsidP="007144EA">
                            <w:pPr>
                              <w:ind w:left="170" w:right="170"/>
                              <w:rPr>
                                <w:rFonts w:ascii="Calibri" w:eastAsia="Arial" w:hAnsi="Calibri" w:cs="Arial"/>
                                <w:spacing w:val="-2"/>
                                <w:sz w:val="22"/>
                                <w:szCs w:val="20"/>
                                <w:lang w:eastAsia="en-US"/>
                              </w:rPr>
                            </w:pPr>
                          </w:p>
                          <w:p w14:paraId="649DF1B1" w14:textId="77777777" w:rsidR="009A6CA8" w:rsidRPr="00654B2A" w:rsidRDefault="00F03C7A" w:rsidP="007144EA">
                            <w:pPr>
                              <w:ind w:left="170" w:right="170"/>
                              <w:rPr>
                                <w:rFonts w:ascii="Calibri" w:eastAsia="Arial" w:hAnsi="Calibri" w:cs="Arial"/>
                                <w:i/>
                                <w:spacing w:val="-2"/>
                                <w:sz w:val="22"/>
                                <w:szCs w:val="20"/>
                                <w:lang w:eastAsia="en-US"/>
                              </w:rPr>
                            </w:pPr>
                            <w:r w:rsidRPr="00654B2A">
                              <w:rPr>
                                <w:rFonts w:ascii="Calibri" w:eastAsia="Arial" w:hAnsi="Calibri" w:cs="Arial"/>
                                <w:i/>
                                <w:spacing w:val="-2"/>
                                <w:sz w:val="22"/>
                                <w:szCs w:val="20"/>
                                <w:lang w:eastAsia="en-US"/>
                              </w:rPr>
                              <w:t>Grange Medical Centre: 01274 957908</w:t>
                            </w:r>
                          </w:p>
                          <w:p w14:paraId="1A4E0FE9" w14:textId="77777777" w:rsidR="00F03C7A" w:rsidRPr="00654B2A" w:rsidRDefault="00F03C7A" w:rsidP="007144EA">
                            <w:pPr>
                              <w:ind w:left="170" w:right="170"/>
                              <w:rPr>
                                <w:rFonts w:ascii="Calibri" w:eastAsia="Arial" w:hAnsi="Calibri" w:cs="Arial"/>
                                <w:i/>
                                <w:spacing w:val="-2"/>
                                <w:sz w:val="22"/>
                                <w:szCs w:val="20"/>
                                <w:lang w:eastAsia="en-US"/>
                              </w:rPr>
                            </w:pPr>
                            <w:proofErr w:type="spellStart"/>
                            <w:r w:rsidRPr="00654B2A">
                              <w:rPr>
                                <w:rFonts w:ascii="Calibri" w:eastAsia="Arial" w:hAnsi="Calibri" w:cs="Arial"/>
                                <w:i/>
                                <w:spacing w:val="-2"/>
                                <w:sz w:val="22"/>
                                <w:szCs w:val="20"/>
                                <w:lang w:eastAsia="en-US"/>
                              </w:rPr>
                              <w:t>Oaklane</w:t>
                            </w:r>
                            <w:proofErr w:type="spellEnd"/>
                            <w:r w:rsidRPr="00654B2A">
                              <w:rPr>
                                <w:rFonts w:ascii="Calibri" w:eastAsia="Arial" w:hAnsi="Calibri" w:cs="Arial"/>
                                <w:i/>
                                <w:spacing w:val="-2"/>
                                <w:sz w:val="22"/>
                                <w:szCs w:val="20"/>
                                <w:lang w:eastAsia="en-US"/>
                              </w:rPr>
                              <w:t xml:space="preserve"> Surgery 01274 957909</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A95A127" id="Text Box 25" o:spid="_x0000_s1037" type="#_x0000_t202" alt="&quot;&quot;" style="position:absolute;margin-left:549.75pt;margin-top:53.85pt;width:232.2pt;height:409.2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" strokeweight="1pt" insetpen="t">
                <v:shadow color="#ccc"/>
                <v:textbox inset="2.85pt,2.85pt,2.85pt,2.85pt">
                  <w:txbxContent>
                    <w:p w14:paraId="5A6B9B64" w14:textId="77777777" w:rsidR="00DC664C" w:rsidRPr="00654B2A" w:rsidRDefault="00DC664C" w:rsidP="00DC664C">
                      <w:pPr>
                        <w:ind w:right="170"/>
                        <w:rPr>
                          <w:rFonts w:ascii="Calibri" w:eastAsia="Arial" w:hAnsi="Calibri" w:cs="Arial"/>
                          <w:b/>
                          <w:spacing w:val="-2"/>
                          <w:sz w:val="28"/>
                          <w:szCs w:val="20"/>
                          <w:lang w:eastAsia="en-US"/>
                        </w:rPr>
                      </w:pPr>
                    </w:p>
                    <w:p w14:paraId="6D352BAF" w14:textId="77777777" w:rsidR="007144EA" w:rsidRPr="00654B2A" w:rsidRDefault="007144EA" w:rsidP="007144EA">
                      <w:pPr>
                        <w:ind w:left="170" w:right="170"/>
                        <w:jc w:val="center"/>
                        <w:rPr>
                          <w:rFonts w:ascii="Calibri" w:hAnsi="Calibri" w:cs="Tahoma"/>
                          <w:sz w:val="20"/>
                          <w:szCs w:val="20"/>
                        </w:rPr>
                      </w:pPr>
                      <w:r w:rsidRPr="00654B2A">
                        <w:rPr>
                          <w:rFonts w:ascii="Calibri" w:eastAsia="Arial" w:hAnsi="Calibri" w:cs="Arial"/>
                          <w:b/>
                          <w:spacing w:val="-2"/>
                          <w:sz w:val="28"/>
                          <w:szCs w:val="20"/>
                          <w:lang w:eastAsia="en-US"/>
                        </w:rPr>
                        <w:t xml:space="preserve">What the Practice </w:t>
                      </w:r>
                      <w:r w:rsidRPr="00654B2A">
                        <w:rPr>
                          <w:rFonts w:ascii="Calibri" w:eastAsia="Arial" w:hAnsi="Calibri" w:cs="Arial"/>
                          <w:b/>
                          <w:spacing w:val="-2"/>
                          <w:sz w:val="28"/>
                          <w:szCs w:val="20"/>
                          <w:lang w:eastAsia="en-US"/>
                        </w:rPr>
                        <w:br/>
                        <w:t>Will Not Do</w:t>
                      </w:r>
                    </w:p>
                    <w:p w14:paraId="2BD9C90B" w14:textId="77777777" w:rsidR="007144EA" w:rsidRPr="00654B2A" w:rsidRDefault="007144EA" w:rsidP="007144EA">
                      <w:pPr>
                        <w:ind w:left="170" w:right="170"/>
                        <w:jc w:val="both"/>
                        <w:rPr>
                          <w:rFonts w:ascii="Calibri" w:eastAsia="Arial" w:hAnsi="Calibri" w:cs="Arial"/>
                          <w:spacing w:val="-2"/>
                          <w:sz w:val="22"/>
                          <w:szCs w:val="20"/>
                          <w:lang w:eastAsia="en-US"/>
                        </w:rPr>
                      </w:pPr>
                    </w:p>
                    <w:p w14:paraId="5D027732"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Remind you to review or update your directive.</w:t>
                      </w:r>
                    </w:p>
                    <w:p w14:paraId="42A3AEF4" w14:textId="77777777" w:rsidR="006F7FBA" w:rsidRPr="00654B2A" w:rsidRDefault="006F7FBA" w:rsidP="007144EA">
                      <w:pPr>
                        <w:ind w:left="170" w:right="170"/>
                        <w:rPr>
                          <w:rFonts w:ascii="Calibri" w:eastAsia="Arial" w:hAnsi="Calibri" w:cs="Arial"/>
                          <w:spacing w:val="-2"/>
                          <w:sz w:val="22"/>
                          <w:szCs w:val="20"/>
                          <w:lang w:eastAsia="en-US"/>
                        </w:rPr>
                      </w:pPr>
                    </w:p>
                    <w:p w14:paraId="1C7B8ECD"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Monitor your treatment elsewhere (other than supply a copy of your directive)</w:t>
                      </w:r>
                    </w:p>
                    <w:p w14:paraId="4B21FEE0" w14:textId="77777777" w:rsidR="007144EA" w:rsidRPr="00654B2A" w:rsidRDefault="007144EA" w:rsidP="007144EA">
                      <w:pPr>
                        <w:ind w:left="170" w:right="170"/>
                        <w:rPr>
                          <w:rFonts w:ascii="Calibri" w:eastAsia="Arial" w:hAnsi="Calibri" w:cs="Arial"/>
                          <w:spacing w:val="-2"/>
                          <w:sz w:val="22"/>
                          <w:szCs w:val="20"/>
                          <w:lang w:eastAsia="en-US"/>
                        </w:rPr>
                      </w:pPr>
                    </w:p>
                    <w:p w14:paraId="723BBE40"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Express views on the acceptability or legality of the directive in the wide variety of potential future clinical circumstances, or treatments which may be needed.</w:t>
                      </w:r>
                    </w:p>
                    <w:p w14:paraId="78FE8625" w14:textId="77777777" w:rsidR="007144EA" w:rsidRPr="00654B2A" w:rsidRDefault="007144EA" w:rsidP="007144EA">
                      <w:pPr>
                        <w:ind w:left="170" w:right="170"/>
                        <w:rPr>
                          <w:rFonts w:ascii="Calibri" w:eastAsia="Arial" w:hAnsi="Calibri" w:cs="Arial"/>
                          <w:spacing w:val="-2"/>
                          <w:sz w:val="22"/>
                          <w:szCs w:val="20"/>
                          <w:lang w:eastAsia="en-US"/>
                        </w:rPr>
                      </w:pPr>
                    </w:p>
                    <w:p w14:paraId="576D4508" w14:textId="77777777" w:rsidR="00CE62E4"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The practice will not be responsible for the provision of Advance Directive information to health providers where the practice has not been involved in the care process (e.g. private clinics, temporary registration elsewhere etc</w:t>
                      </w:r>
                      <w:r w:rsidR="00DC664C"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w:t>
                      </w:r>
                    </w:p>
                    <w:p w14:paraId="15FE2D09" w14:textId="77777777" w:rsidR="009A6CA8" w:rsidRPr="00654B2A" w:rsidRDefault="009A6CA8" w:rsidP="009A6CA8">
                      <w:pPr>
                        <w:ind w:left="170" w:right="170"/>
                        <w:jc w:val="center"/>
                        <w:rPr>
                          <w:rFonts w:ascii="Calibri" w:eastAsia="Arial" w:hAnsi="Calibri" w:cs="Arial"/>
                          <w:spacing w:val="-2"/>
                          <w:sz w:val="22"/>
                          <w:szCs w:val="20"/>
                          <w:lang w:eastAsia="en-US"/>
                        </w:rPr>
                      </w:pPr>
                    </w:p>
                    <w:p w14:paraId="53125FAD" w14:textId="77777777" w:rsidR="009A6CA8" w:rsidRPr="00654B2A" w:rsidRDefault="009A6CA8" w:rsidP="009A6CA8">
                      <w:pPr>
                        <w:ind w:left="170" w:right="170"/>
                        <w:jc w:val="center"/>
                        <w:rPr>
                          <w:rFonts w:ascii="Calibri" w:eastAsia="Arial" w:hAnsi="Calibri" w:cs="Arial"/>
                          <w:spacing w:val="-2"/>
                          <w:sz w:val="22"/>
                          <w:szCs w:val="20"/>
                          <w:lang w:eastAsia="en-US"/>
                        </w:rPr>
                      </w:pPr>
                      <w:r w:rsidRPr="00654B2A">
                        <w:rPr>
                          <w:rFonts w:ascii="Calibri" w:eastAsia="Arial" w:hAnsi="Calibri" w:cs="Arial"/>
                          <w:b/>
                          <w:spacing w:val="-2"/>
                          <w:sz w:val="28"/>
                          <w:szCs w:val="20"/>
                          <w:lang w:eastAsia="en-US"/>
                        </w:rPr>
                        <w:t xml:space="preserve">Contacting the </w:t>
                      </w:r>
                      <w:r w:rsidRPr="00654B2A">
                        <w:rPr>
                          <w:rFonts w:ascii="Calibri" w:eastAsia="Arial" w:hAnsi="Calibri" w:cs="Arial"/>
                          <w:b/>
                          <w:spacing w:val="-2"/>
                          <w:sz w:val="28"/>
                          <w:szCs w:val="20"/>
                          <w:lang w:eastAsia="en-US"/>
                        </w:rPr>
                        <w:br/>
                        <w:t>Practice</w:t>
                      </w:r>
                    </w:p>
                    <w:p w14:paraId="02ED4C8A" w14:textId="77777777" w:rsidR="009A6CA8" w:rsidRPr="00654B2A" w:rsidRDefault="009A6CA8" w:rsidP="007144EA">
                      <w:pPr>
                        <w:ind w:left="170" w:right="170"/>
                        <w:rPr>
                          <w:rFonts w:ascii="Calibri" w:eastAsia="Arial" w:hAnsi="Calibri" w:cs="Arial"/>
                          <w:spacing w:val="-2"/>
                          <w:sz w:val="22"/>
                          <w:szCs w:val="20"/>
                          <w:lang w:eastAsia="en-US"/>
                        </w:rPr>
                      </w:pPr>
                    </w:p>
                    <w:p w14:paraId="649DF1B1" w14:textId="77777777" w:rsidR="009A6CA8" w:rsidRPr="00654B2A" w:rsidRDefault="00F03C7A" w:rsidP="007144EA">
                      <w:pPr>
                        <w:ind w:left="170" w:right="170"/>
                        <w:rPr>
                          <w:rFonts w:ascii="Calibri" w:eastAsia="Arial" w:hAnsi="Calibri" w:cs="Arial"/>
                          <w:i/>
                          <w:spacing w:val="-2"/>
                          <w:sz w:val="22"/>
                          <w:szCs w:val="20"/>
                          <w:lang w:eastAsia="en-US"/>
                        </w:rPr>
                      </w:pPr>
                      <w:r w:rsidRPr="00654B2A">
                        <w:rPr>
                          <w:rFonts w:ascii="Calibri" w:eastAsia="Arial" w:hAnsi="Calibri" w:cs="Arial"/>
                          <w:i/>
                          <w:spacing w:val="-2"/>
                          <w:sz w:val="22"/>
                          <w:szCs w:val="20"/>
                          <w:lang w:eastAsia="en-US"/>
                        </w:rPr>
                        <w:t>Grange Medical Centre: 01274 957908</w:t>
                      </w:r>
                    </w:p>
                    <w:p w14:paraId="1A4E0FE9" w14:textId="77777777" w:rsidR="00F03C7A" w:rsidRPr="00654B2A" w:rsidRDefault="00F03C7A" w:rsidP="007144EA">
                      <w:pPr>
                        <w:ind w:left="170" w:right="170"/>
                        <w:rPr>
                          <w:rFonts w:ascii="Calibri" w:eastAsia="Arial" w:hAnsi="Calibri" w:cs="Arial"/>
                          <w:i/>
                          <w:spacing w:val="-2"/>
                          <w:sz w:val="22"/>
                          <w:szCs w:val="20"/>
                          <w:lang w:eastAsia="en-US"/>
                        </w:rPr>
                      </w:pPr>
                      <w:proofErr w:type="spellStart"/>
                      <w:r w:rsidRPr="00654B2A">
                        <w:rPr>
                          <w:rFonts w:ascii="Calibri" w:eastAsia="Arial" w:hAnsi="Calibri" w:cs="Arial"/>
                          <w:i/>
                          <w:spacing w:val="-2"/>
                          <w:sz w:val="22"/>
                          <w:szCs w:val="20"/>
                          <w:lang w:eastAsia="en-US"/>
                        </w:rPr>
                        <w:t>Oaklane</w:t>
                      </w:r>
                      <w:proofErr w:type="spellEnd"/>
                      <w:r w:rsidRPr="00654B2A">
                        <w:rPr>
                          <w:rFonts w:ascii="Calibri" w:eastAsia="Arial" w:hAnsi="Calibri" w:cs="Arial"/>
                          <w:i/>
                          <w:spacing w:val="-2"/>
                          <w:sz w:val="22"/>
                          <w:szCs w:val="20"/>
                          <w:lang w:eastAsia="en-US"/>
                        </w:rPr>
                        <w:t xml:space="preserve"> Surgery 01274 957909</w:t>
                      </w:r>
                    </w:p>
                  </w:txbxContent>
                </v:textbox>
              </v:shape>
            </w:pict>
          </mc:Fallback>
        </mc:AlternateContent>
      </w:r>
    </w:p>
    <w:p w14:paraId="02112E41" w14:textId="77777777" w:rsidR="002542F8" w:rsidRPr="00654B2A" w:rsidRDefault="002542F8"/>
    <w:p w14:paraId="6828343D" w14:textId="41FD6E10" w:rsidR="002542F8" w:rsidRPr="00654B2A" w:rsidRDefault="00826781">
      <w:r w:rsidRPr="00654B2A">
        <w:rPr>
          <w:noProof/>
        </w:rPr>
        <mc:AlternateContent>
          <mc:Choice Requires="wps">
            <w:drawing>
              <wp:anchor distT="36576" distB="36576" distL="36576" distR="36576" simplePos="0" relativeHeight="251656704" behindDoc="0" locked="0" layoutInCell="1" allowOverlap="1" wp14:anchorId="7954142E" wp14:editId="2CBFC5AF">
                <wp:simplePos x="0" y="0"/>
                <wp:positionH relativeFrom="column">
                  <wp:posOffset>238125</wp:posOffset>
                </wp:positionH>
                <wp:positionV relativeFrom="paragraph">
                  <wp:posOffset>333375</wp:posOffset>
                </wp:positionV>
                <wp:extent cx="2623820" cy="5196840"/>
                <wp:effectExtent l="7620" t="14605" r="6985" b="8255"/>
                <wp:wrapNone/>
                <wp:docPr id="103618208"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A05B7B5" w14:textId="77777777" w:rsidR="006F58DE" w:rsidRPr="00654B2A" w:rsidRDefault="006F58DE" w:rsidP="007144EA">
                            <w:pPr>
                              <w:ind w:left="170" w:right="170"/>
                              <w:rPr>
                                <w:rFonts w:ascii="Calibri" w:eastAsia="Arial" w:hAnsi="Calibri" w:cs="Arial"/>
                                <w:spacing w:val="-2"/>
                                <w:sz w:val="22"/>
                                <w:szCs w:val="20"/>
                                <w:lang w:eastAsia="en-US"/>
                              </w:rPr>
                            </w:pPr>
                          </w:p>
                          <w:p w14:paraId="186557D3" w14:textId="77777777" w:rsidR="00DC664C" w:rsidRPr="00654B2A" w:rsidRDefault="00DC664C" w:rsidP="007144EA">
                            <w:pPr>
                              <w:ind w:left="170" w:right="170"/>
                              <w:rPr>
                                <w:rFonts w:ascii="Calibri" w:eastAsia="Arial" w:hAnsi="Calibri" w:cs="Arial"/>
                                <w:spacing w:val="-2"/>
                                <w:sz w:val="22"/>
                                <w:szCs w:val="20"/>
                                <w:lang w:eastAsia="en-US"/>
                              </w:rPr>
                            </w:pPr>
                          </w:p>
                          <w:p w14:paraId="02E6EE8E"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Advance Directives (sometimes called Living Wills) are generally instructions provided by a patient relating to a condition </w:t>
                            </w:r>
                            <w:r w:rsidR="00DC664C" w:rsidRPr="00654B2A">
                              <w:rPr>
                                <w:rFonts w:ascii="Calibri" w:eastAsia="Arial" w:hAnsi="Calibri" w:cs="Arial"/>
                                <w:spacing w:val="-2"/>
                                <w:sz w:val="22"/>
                                <w:szCs w:val="20"/>
                                <w:lang w:eastAsia="en-US"/>
                              </w:rPr>
                              <w:t>that</w:t>
                            </w:r>
                            <w:r w:rsidRPr="00654B2A">
                              <w:rPr>
                                <w:rFonts w:ascii="Calibri" w:eastAsia="Arial" w:hAnsi="Calibri" w:cs="Arial"/>
                                <w:spacing w:val="-2"/>
                                <w:sz w:val="22"/>
                                <w:szCs w:val="20"/>
                                <w:lang w:eastAsia="en-US"/>
                              </w:rPr>
                              <w:t xml:space="preserve"> may arise in the future.</w:t>
                            </w:r>
                          </w:p>
                          <w:p w14:paraId="705A7A33" w14:textId="77777777" w:rsidR="007144EA" w:rsidRPr="00654B2A" w:rsidRDefault="007144EA" w:rsidP="007144EA">
                            <w:pPr>
                              <w:ind w:left="170" w:right="170"/>
                              <w:rPr>
                                <w:rFonts w:ascii="Calibri" w:eastAsia="Arial" w:hAnsi="Calibri" w:cs="Arial"/>
                                <w:spacing w:val="-2"/>
                                <w:sz w:val="22"/>
                                <w:szCs w:val="20"/>
                                <w:lang w:eastAsia="en-US"/>
                              </w:rPr>
                            </w:pPr>
                          </w:p>
                          <w:p w14:paraId="5A0EF4B5" w14:textId="77777777" w:rsidR="00DC664C" w:rsidRPr="00654B2A" w:rsidRDefault="00DC664C" w:rsidP="007144EA">
                            <w:pPr>
                              <w:ind w:left="170" w:right="170"/>
                              <w:rPr>
                                <w:rFonts w:ascii="Calibri" w:eastAsia="Arial" w:hAnsi="Calibri" w:cs="Arial"/>
                                <w:spacing w:val="-2"/>
                                <w:sz w:val="22"/>
                                <w:szCs w:val="20"/>
                                <w:lang w:eastAsia="en-US"/>
                              </w:rPr>
                            </w:pPr>
                          </w:p>
                          <w:p w14:paraId="0ACEB02E"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This patient guide will explain how the practice will deal with an Advance Directive and what the patient</w:t>
                            </w:r>
                            <w:r w:rsidR="00DC664C" w:rsidRPr="00654B2A">
                              <w:rPr>
                                <w:rFonts w:ascii="Calibri" w:eastAsia="Arial" w:hAnsi="Calibri" w:cs="Arial"/>
                                <w:spacing w:val="-2"/>
                                <w:sz w:val="22"/>
                                <w:szCs w:val="20"/>
                                <w:lang w:eastAsia="en-US"/>
                              </w:rPr>
                              <w:t>’s</w:t>
                            </w:r>
                            <w:r w:rsidRPr="00654B2A">
                              <w:rPr>
                                <w:rFonts w:ascii="Calibri" w:eastAsia="Arial" w:hAnsi="Calibri" w:cs="Arial"/>
                                <w:spacing w:val="-2"/>
                                <w:sz w:val="22"/>
                                <w:szCs w:val="20"/>
                                <w:lang w:eastAsia="en-US"/>
                              </w:rPr>
                              <w:t xml:space="preserve"> responsibilities are. It is not a legal guide, nor is the information provided necessarily complete or binding in all circumstances.</w:t>
                            </w:r>
                          </w:p>
                          <w:p w14:paraId="364981D2" w14:textId="77777777" w:rsidR="007144EA" w:rsidRPr="00654B2A" w:rsidRDefault="007144EA" w:rsidP="007144EA">
                            <w:pPr>
                              <w:ind w:left="170" w:right="170"/>
                              <w:rPr>
                                <w:rFonts w:ascii="Calibri" w:eastAsia="Arial" w:hAnsi="Calibri" w:cs="Arial"/>
                                <w:spacing w:val="-2"/>
                                <w:sz w:val="22"/>
                                <w:szCs w:val="20"/>
                                <w:lang w:eastAsia="en-US"/>
                              </w:rPr>
                            </w:pPr>
                          </w:p>
                          <w:p w14:paraId="3D06161A" w14:textId="77777777" w:rsidR="007144EA" w:rsidRPr="00654B2A" w:rsidRDefault="007144EA" w:rsidP="007144EA">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Practice Policy</w:t>
                            </w:r>
                          </w:p>
                          <w:p w14:paraId="2D8AC1DB" w14:textId="77777777" w:rsidR="007144EA" w:rsidRPr="00654B2A" w:rsidRDefault="007144EA" w:rsidP="007144EA">
                            <w:pPr>
                              <w:ind w:left="170" w:right="170"/>
                              <w:jc w:val="both"/>
                              <w:rPr>
                                <w:rFonts w:ascii="Calibri" w:eastAsia="Arial" w:hAnsi="Calibri" w:cs="Arial"/>
                                <w:b/>
                                <w:spacing w:val="-2"/>
                                <w:sz w:val="22"/>
                                <w:szCs w:val="20"/>
                                <w:lang w:eastAsia="en-US"/>
                              </w:rPr>
                            </w:pPr>
                          </w:p>
                          <w:p w14:paraId="3F3BC34E"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The practice abides by the British Medical Association (BMA) and other legal guidelines for advance directives. </w:t>
                            </w:r>
                            <w:r w:rsidRPr="00654B2A">
                              <w:rPr>
                                <w:rFonts w:ascii="Calibri" w:eastAsia="Arial" w:hAnsi="Calibri" w:cs="Arial"/>
                                <w:spacing w:val="-2"/>
                                <w:sz w:val="22"/>
                                <w:szCs w:val="20"/>
                                <w:lang w:eastAsia="en-US"/>
                              </w:rPr>
                              <w:br/>
                            </w:r>
                          </w:p>
                          <w:p w14:paraId="72C04B85"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Each request from a patient will be considered by the patient’s own GP.</w:t>
                            </w:r>
                            <w:r w:rsidRPr="00654B2A">
                              <w:rPr>
                                <w:rFonts w:ascii="Calibri" w:eastAsia="Arial" w:hAnsi="Calibri" w:cs="Arial"/>
                                <w:spacing w:val="-2"/>
                                <w:sz w:val="22"/>
                                <w:szCs w:val="20"/>
                                <w:lang w:eastAsia="en-US"/>
                              </w:rPr>
                              <w:br/>
                            </w:r>
                          </w:p>
                          <w:p w14:paraId="561E1265"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Appropriate advice will be offered relating to the consequences of the request.</w:t>
                            </w:r>
                            <w:r w:rsidRPr="00654B2A">
                              <w:rPr>
                                <w:rFonts w:ascii="Calibri" w:eastAsia="Arial" w:hAnsi="Calibri" w:cs="Arial"/>
                                <w:spacing w:val="-2"/>
                                <w:sz w:val="22"/>
                                <w:szCs w:val="20"/>
                                <w:lang w:eastAsia="en-US"/>
                              </w:rPr>
                              <w:br/>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954142E" id="Text Box 19" o:spid="_x0000_s1038" type="#_x0000_t202" alt="&quot;&quot;" style="position:absolute;margin-left:18.75pt;margin-top:26.25pt;width:206.6pt;height:409.2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" strokeweight="1pt" insetpen="t">
                <v:shadow color="#ccc"/>
                <v:textbox inset="2.85pt,2.85pt,2.85pt,2.85pt">
                  <w:txbxContent>
                    <w:p w14:paraId="0A05B7B5" w14:textId="77777777" w:rsidR="006F58DE" w:rsidRPr="00654B2A" w:rsidRDefault="006F58DE" w:rsidP="007144EA">
                      <w:pPr>
                        <w:ind w:left="170" w:right="170"/>
                        <w:rPr>
                          <w:rFonts w:ascii="Calibri" w:eastAsia="Arial" w:hAnsi="Calibri" w:cs="Arial"/>
                          <w:spacing w:val="-2"/>
                          <w:sz w:val="22"/>
                          <w:szCs w:val="20"/>
                          <w:lang w:eastAsia="en-US"/>
                        </w:rPr>
                      </w:pPr>
                    </w:p>
                    <w:p w14:paraId="186557D3" w14:textId="77777777" w:rsidR="00DC664C" w:rsidRPr="00654B2A" w:rsidRDefault="00DC664C" w:rsidP="007144EA">
                      <w:pPr>
                        <w:ind w:left="170" w:right="170"/>
                        <w:rPr>
                          <w:rFonts w:ascii="Calibri" w:eastAsia="Arial" w:hAnsi="Calibri" w:cs="Arial"/>
                          <w:spacing w:val="-2"/>
                          <w:sz w:val="22"/>
                          <w:szCs w:val="20"/>
                          <w:lang w:eastAsia="en-US"/>
                        </w:rPr>
                      </w:pPr>
                    </w:p>
                    <w:p w14:paraId="02E6EE8E"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Advance Directives (sometimes called Living Wills) are generally instructions provided by a patient relating to a condition </w:t>
                      </w:r>
                      <w:r w:rsidR="00DC664C" w:rsidRPr="00654B2A">
                        <w:rPr>
                          <w:rFonts w:ascii="Calibri" w:eastAsia="Arial" w:hAnsi="Calibri" w:cs="Arial"/>
                          <w:spacing w:val="-2"/>
                          <w:sz w:val="22"/>
                          <w:szCs w:val="20"/>
                          <w:lang w:eastAsia="en-US"/>
                        </w:rPr>
                        <w:t>that</w:t>
                      </w:r>
                      <w:r w:rsidRPr="00654B2A">
                        <w:rPr>
                          <w:rFonts w:ascii="Calibri" w:eastAsia="Arial" w:hAnsi="Calibri" w:cs="Arial"/>
                          <w:spacing w:val="-2"/>
                          <w:sz w:val="22"/>
                          <w:szCs w:val="20"/>
                          <w:lang w:eastAsia="en-US"/>
                        </w:rPr>
                        <w:t xml:space="preserve"> may arise in the future.</w:t>
                      </w:r>
                    </w:p>
                    <w:p w14:paraId="705A7A33" w14:textId="77777777" w:rsidR="007144EA" w:rsidRPr="00654B2A" w:rsidRDefault="007144EA" w:rsidP="007144EA">
                      <w:pPr>
                        <w:ind w:left="170" w:right="170"/>
                        <w:rPr>
                          <w:rFonts w:ascii="Calibri" w:eastAsia="Arial" w:hAnsi="Calibri" w:cs="Arial"/>
                          <w:spacing w:val="-2"/>
                          <w:sz w:val="22"/>
                          <w:szCs w:val="20"/>
                          <w:lang w:eastAsia="en-US"/>
                        </w:rPr>
                      </w:pPr>
                    </w:p>
                    <w:p w14:paraId="5A0EF4B5" w14:textId="77777777" w:rsidR="00DC664C" w:rsidRPr="00654B2A" w:rsidRDefault="00DC664C" w:rsidP="007144EA">
                      <w:pPr>
                        <w:ind w:left="170" w:right="170"/>
                        <w:rPr>
                          <w:rFonts w:ascii="Calibri" w:eastAsia="Arial" w:hAnsi="Calibri" w:cs="Arial"/>
                          <w:spacing w:val="-2"/>
                          <w:sz w:val="22"/>
                          <w:szCs w:val="20"/>
                          <w:lang w:eastAsia="en-US"/>
                        </w:rPr>
                      </w:pPr>
                    </w:p>
                    <w:p w14:paraId="0ACEB02E" w14:textId="77777777" w:rsidR="007144EA" w:rsidRPr="00654B2A" w:rsidRDefault="007144EA" w:rsidP="007144EA">
                      <w:pPr>
                        <w:ind w:left="170" w:right="170"/>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This patient guide will explain how the practice will deal with an Advance Directive and what the patient</w:t>
                      </w:r>
                      <w:r w:rsidR="00DC664C" w:rsidRPr="00654B2A">
                        <w:rPr>
                          <w:rFonts w:ascii="Calibri" w:eastAsia="Arial" w:hAnsi="Calibri" w:cs="Arial"/>
                          <w:spacing w:val="-2"/>
                          <w:sz w:val="22"/>
                          <w:szCs w:val="20"/>
                          <w:lang w:eastAsia="en-US"/>
                        </w:rPr>
                        <w:t>’s</w:t>
                      </w:r>
                      <w:r w:rsidRPr="00654B2A">
                        <w:rPr>
                          <w:rFonts w:ascii="Calibri" w:eastAsia="Arial" w:hAnsi="Calibri" w:cs="Arial"/>
                          <w:spacing w:val="-2"/>
                          <w:sz w:val="22"/>
                          <w:szCs w:val="20"/>
                          <w:lang w:eastAsia="en-US"/>
                        </w:rPr>
                        <w:t xml:space="preserve"> responsibilities are. It is not a legal guide, nor is the information provided necessarily complete or binding in all circumstances.</w:t>
                      </w:r>
                    </w:p>
                    <w:p w14:paraId="364981D2" w14:textId="77777777" w:rsidR="007144EA" w:rsidRPr="00654B2A" w:rsidRDefault="007144EA" w:rsidP="007144EA">
                      <w:pPr>
                        <w:ind w:left="170" w:right="170"/>
                        <w:rPr>
                          <w:rFonts w:ascii="Calibri" w:eastAsia="Arial" w:hAnsi="Calibri" w:cs="Arial"/>
                          <w:spacing w:val="-2"/>
                          <w:sz w:val="22"/>
                          <w:szCs w:val="20"/>
                          <w:lang w:eastAsia="en-US"/>
                        </w:rPr>
                      </w:pPr>
                    </w:p>
                    <w:p w14:paraId="3D06161A" w14:textId="77777777" w:rsidR="007144EA" w:rsidRPr="00654B2A" w:rsidRDefault="007144EA" w:rsidP="007144EA">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Practice Policy</w:t>
                      </w:r>
                    </w:p>
                    <w:p w14:paraId="2D8AC1DB" w14:textId="77777777" w:rsidR="007144EA" w:rsidRPr="00654B2A" w:rsidRDefault="007144EA" w:rsidP="007144EA">
                      <w:pPr>
                        <w:ind w:left="170" w:right="170"/>
                        <w:jc w:val="both"/>
                        <w:rPr>
                          <w:rFonts w:ascii="Calibri" w:eastAsia="Arial" w:hAnsi="Calibri" w:cs="Arial"/>
                          <w:b/>
                          <w:spacing w:val="-2"/>
                          <w:sz w:val="22"/>
                          <w:szCs w:val="20"/>
                          <w:lang w:eastAsia="en-US"/>
                        </w:rPr>
                      </w:pPr>
                    </w:p>
                    <w:p w14:paraId="3F3BC34E"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The practice abides by the British Medical Association (BMA) and other legal guidelines for advance directives. </w:t>
                      </w:r>
                      <w:r w:rsidRPr="00654B2A">
                        <w:rPr>
                          <w:rFonts w:ascii="Calibri" w:eastAsia="Arial" w:hAnsi="Calibri" w:cs="Arial"/>
                          <w:spacing w:val="-2"/>
                          <w:sz w:val="22"/>
                          <w:szCs w:val="20"/>
                          <w:lang w:eastAsia="en-US"/>
                        </w:rPr>
                        <w:br/>
                      </w:r>
                    </w:p>
                    <w:p w14:paraId="72C04B85"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Each request from a patient will be considered by the patient’s own GP.</w:t>
                      </w:r>
                      <w:r w:rsidRPr="00654B2A">
                        <w:rPr>
                          <w:rFonts w:ascii="Calibri" w:eastAsia="Arial" w:hAnsi="Calibri" w:cs="Arial"/>
                          <w:spacing w:val="-2"/>
                          <w:sz w:val="22"/>
                          <w:szCs w:val="20"/>
                          <w:lang w:eastAsia="en-US"/>
                        </w:rPr>
                        <w:br/>
                      </w:r>
                    </w:p>
                    <w:p w14:paraId="561E1265" w14:textId="77777777" w:rsidR="007144EA" w:rsidRPr="00654B2A" w:rsidRDefault="007144EA" w:rsidP="007144EA">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Appropriate advice will be offered relating to the consequences of the request.</w:t>
                      </w:r>
                      <w:r w:rsidRPr="00654B2A">
                        <w:rPr>
                          <w:rFonts w:ascii="Calibri" w:eastAsia="Arial" w:hAnsi="Calibri" w:cs="Arial"/>
                          <w:spacing w:val="-2"/>
                          <w:sz w:val="22"/>
                          <w:szCs w:val="20"/>
                          <w:lang w:eastAsia="en-US"/>
                        </w:rPr>
                        <w:br/>
                      </w:r>
                    </w:p>
                  </w:txbxContent>
                </v:textbox>
              </v:shape>
            </w:pict>
          </mc:Fallback>
        </mc:AlternateContent>
      </w:r>
      <w:r w:rsidRPr="00654B2A">
        <w:rPr>
          <w:noProof/>
        </w:rPr>
        <mc:AlternateContent>
          <mc:Choice Requires="wps">
            <w:drawing>
              <wp:anchor distT="36576" distB="36576" distL="36576" distR="36576" simplePos="0" relativeHeight="251657728" behindDoc="0" locked="0" layoutInCell="1" allowOverlap="1" wp14:anchorId="29971FB3" wp14:editId="540FA65C">
                <wp:simplePos x="0" y="0"/>
                <wp:positionH relativeFrom="column">
                  <wp:posOffset>3495675</wp:posOffset>
                </wp:positionH>
                <wp:positionV relativeFrom="paragraph">
                  <wp:posOffset>333375</wp:posOffset>
                </wp:positionV>
                <wp:extent cx="2948940" cy="5196840"/>
                <wp:effectExtent l="7620" t="14605" r="15240" b="8255"/>
                <wp:wrapNone/>
                <wp:docPr id="1059231581"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519684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ACD9EC0" w14:textId="77777777" w:rsidR="00DC664C" w:rsidRPr="00654B2A" w:rsidRDefault="00DC664C" w:rsidP="00DC664C">
                            <w:pPr>
                              <w:ind w:left="170" w:right="170"/>
                              <w:jc w:val="center"/>
                              <w:rPr>
                                <w:rFonts w:ascii="Calibri" w:eastAsia="Arial" w:hAnsi="Calibri" w:cs="Arial"/>
                                <w:b/>
                                <w:spacing w:val="-2"/>
                                <w:sz w:val="28"/>
                                <w:szCs w:val="20"/>
                                <w:lang w:eastAsia="en-US"/>
                              </w:rPr>
                            </w:pPr>
                          </w:p>
                          <w:p w14:paraId="1D5007B1" w14:textId="77777777" w:rsidR="00DC664C" w:rsidRPr="00654B2A" w:rsidRDefault="00DC664C" w:rsidP="00DC664C">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Practice Policy (Contd.)</w:t>
                            </w:r>
                          </w:p>
                          <w:p w14:paraId="2243BFE9" w14:textId="77777777" w:rsidR="00DC664C" w:rsidRPr="00654B2A" w:rsidRDefault="00DC664C" w:rsidP="00DC664C">
                            <w:pPr>
                              <w:ind w:left="170" w:right="170"/>
                              <w:jc w:val="both"/>
                              <w:rPr>
                                <w:rFonts w:ascii="Calibri" w:hAnsi="Calibri" w:cs="Tahoma"/>
                                <w:sz w:val="22"/>
                                <w:szCs w:val="20"/>
                              </w:rPr>
                            </w:pPr>
                          </w:p>
                          <w:p w14:paraId="1C260060" w14:textId="77777777" w:rsidR="00DC664C" w:rsidRPr="00654B2A" w:rsidRDefault="00DC664C" w:rsidP="00DC664C">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The practice generally supports the principle of patient choice in the provision of treatment and will take the Directive into account in its provision of treatment.</w:t>
                            </w:r>
                          </w:p>
                          <w:p w14:paraId="78E91539" w14:textId="77777777" w:rsidR="00DC664C" w:rsidRPr="00654B2A" w:rsidRDefault="00DC664C" w:rsidP="007144EA">
                            <w:pPr>
                              <w:ind w:left="170" w:right="170"/>
                              <w:jc w:val="center"/>
                              <w:rPr>
                                <w:rFonts w:ascii="Calibri" w:eastAsia="Arial" w:hAnsi="Calibri" w:cs="Arial"/>
                                <w:b/>
                                <w:spacing w:val="-2"/>
                                <w:sz w:val="28"/>
                                <w:szCs w:val="20"/>
                                <w:lang w:eastAsia="en-US"/>
                              </w:rPr>
                            </w:pPr>
                          </w:p>
                          <w:p w14:paraId="20E02E4F" w14:textId="77777777" w:rsidR="007144EA" w:rsidRPr="00654B2A" w:rsidRDefault="007144EA" w:rsidP="007144EA">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What the Practice Will Do</w:t>
                            </w:r>
                          </w:p>
                          <w:p w14:paraId="535D5741" w14:textId="77777777" w:rsidR="007144EA" w:rsidRPr="00654B2A" w:rsidRDefault="007144EA" w:rsidP="007144EA">
                            <w:pPr>
                              <w:ind w:left="170" w:right="170"/>
                              <w:jc w:val="both"/>
                              <w:rPr>
                                <w:rFonts w:ascii="Calibri" w:eastAsia="Arial" w:hAnsi="Calibri" w:cs="Arial"/>
                                <w:spacing w:val="-2"/>
                                <w:sz w:val="22"/>
                                <w:szCs w:val="20"/>
                                <w:lang w:eastAsia="en-US"/>
                              </w:rPr>
                            </w:pPr>
                          </w:p>
                          <w:p w14:paraId="3EE92830" w14:textId="77777777" w:rsidR="007144EA" w:rsidRPr="00654B2A" w:rsidRDefault="007144EA" w:rsidP="007144EA">
                            <w:pPr>
                              <w:ind w:left="170" w:right="170"/>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Your GP will discuss the clinical implications of your decision</w:t>
                            </w:r>
                            <w:r w:rsidR="00DC664C"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 xml:space="preserve"> bearing in mind your individual health situation</w:t>
                            </w:r>
                            <w:r w:rsidR="00DC664C"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 xml:space="preserve"> to ensure that you fully understand the nature of your request. Your GP may ask you about your Advance Directive </w:t>
                            </w:r>
                            <w:r w:rsidR="00DC664C" w:rsidRPr="00654B2A">
                              <w:rPr>
                                <w:rFonts w:ascii="Calibri" w:eastAsia="Arial" w:hAnsi="Calibri" w:cs="Arial"/>
                                <w:spacing w:val="-2"/>
                                <w:sz w:val="22"/>
                                <w:szCs w:val="20"/>
                                <w:lang w:eastAsia="en-US"/>
                              </w:rPr>
                              <w:t>in the future</w:t>
                            </w:r>
                            <w:r w:rsidRPr="00654B2A">
                              <w:rPr>
                                <w:rFonts w:ascii="Calibri" w:eastAsia="Arial" w:hAnsi="Calibri" w:cs="Arial"/>
                                <w:spacing w:val="-2"/>
                                <w:sz w:val="22"/>
                                <w:szCs w:val="20"/>
                                <w:lang w:eastAsia="en-US"/>
                              </w:rPr>
                              <w:t xml:space="preserve"> if you come for a consultation.</w:t>
                            </w:r>
                          </w:p>
                          <w:p w14:paraId="11B78F89" w14:textId="77777777" w:rsidR="007144EA" w:rsidRPr="00654B2A" w:rsidRDefault="007144EA" w:rsidP="007144EA">
                            <w:pPr>
                              <w:ind w:left="170" w:right="170"/>
                              <w:jc w:val="both"/>
                              <w:rPr>
                                <w:rFonts w:ascii="Calibri" w:eastAsia="Arial" w:hAnsi="Calibri" w:cs="Arial"/>
                                <w:spacing w:val="-2"/>
                                <w:sz w:val="22"/>
                                <w:szCs w:val="20"/>
                                <w:lang w:eastAsia="en-US"/>
                              </w:rPr>
                            </w:pPr>
                          </w:p>
                          <w:p w14:paraId="4A0A22EE" w14:textId="77777777" w:rsidR="007144EA" w:rsidRPr="00654B2A" w:rsidRDefault="007144EA" w:rsidP="007144EA">
                            <w:pPr>
                              <w:ind w:left="170" w:right="170"/>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We will make copies of your documents. The originals will be returned to you. Our medical records will be updated with an image of your documents and an alert placed on your record which will be seen each time your record is opened.</w:t>
                            </w:r>
                          </w:p>
                          <w:p w14:paraId="01EAEC17" w14:textId="77777777" w:rsidR="007144EA" w:rsidRPr="00654B2A" w:rsidRDefault="007144EA" w:rsidP="007144EA">
                            <w:pPr>
                              <w:ind w:left="170" w:right="170"/>
                              <w:jc w:val="both"/>
                              <w:rPr>
                                <w:rFonts w:ascii="Calibri" w:eastAsia="Arial" w:hAnsi="Calibri" w:cs="Arial"/>
                                <w:spacing w:val="-2"/>
                                <w:sz w:val="22"/>
                                <w:szCs w:val="20"/>
                                <w:lang w:eastAsia="en-US"/>
                              </w:rPr>
                            </w:pPr>
                          </w:p>
                          <w:p w14:paraId="2C6FE9DA" w14:textId="77777777" w:rsidR="009C040D" w:rsidRPr="00654B2A" w:rsidRDefault="007144EA" w:rsidP="00DC664C">
                            <w:pPr>
                              <w:ind w:left="170" w:right="170"/>
                              <w:jc w:val="both"/>
                              <w:rPr>
                                <w:rFonts w:ascii="Calibri" w:hAnsi="Calibri" w:cs="Tahoma"/>
                                <w:sz w:val="20"/>
                                <w:szCs w:val="20"/>
                              </w:rPr>
                            </w:pPr>
                            <w:r w:rsidRPr="00654B2A">
                              <w:rPr>
                                <w:rFonts w:ascii="Calibri" w:eastAsia="Arial" w:hAnsi="Calibri" w:cs="Arial"/>
                                <w:spacing w:val="-2"/>
                                <w:sz w:val="22"/>
                                <w:szCs w:val="20"/>
                                <w:lang w:eastAsia="en-US"/>
                              </w:rPr>
                              <w:t xml:space="preserve">We will provide details to other health professionals involved with your treatment as needed, e.g. where a hospital or other referral is necessary.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29971FB3" id="Text Box 20" o:spid="_x0000_s1039" type="#_x0000_t202" alt="&quot;&quot;" style="position:absolute;margin-left:275.25pt;margin-top:26.25pt;width:232.2pt;height:409.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" strokeweight="1pt" insetpen="t">
                <v:shadow color="#ccc"/>
                <v:textbox inset="2.85pt,2.85pt,2.85pt,2.85pt">
                  <w:txbxContent>
                    <w:p w14:paraId="5ACD9EC0" w14:textId="77777777" w:rsidR="00DC664C" w:rsidRPr="00654B2A" w:rsidRDefault="00DC664C" w:rsidP="00DC664C">
                      <w:pPr>
                        <w:ind w:left="170" w:right="170"/>
                        <w:jc w:val="center"/>
                        <w:rPr>
                          <w:rFonts w:ascii="Calibri" w:eastAsia="Arial" w:hAnsi="Calibri" w:cs="Arial"/>
                          <w:b/>
                          <w:spacing w:val="-2"/>
                          <w:sz w:val="28"/>
                          <w:szCs w:val="20"/>
                          <w:lang w:eastAsia="en-US"/>
                        </w:rPr>
                      </w:pPr>
                    </w:p>
                    <w:p w14:paraId="1D5007B1" w14:textId="77777777" w:rsidR="00DC664C" w:rsidRPr="00654B2A" w:rsidRDefault="00DC664C" w:rsidP="00DC664C">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Practice Policy (Contd.)</w:t>
                      </w:r>
                    </w:p>
                    <w:p w14:paraId="2243BFE9" w14:textId="77777777" w:rsidR="00DC664C" w:rsidRPr="00654B2A" w:rsidRDefault="00DC664C" w:rsidP="00DC664C">
                      <w:pPr>
                        <w:ind w:left="170" w:right="170"/>
                        <w:jc w:val="both"/>
                        <w:rPr>
                          <w:rFonts w:ascii="Calibri" w:hAnsi="Calibri" w:cs="Tahoma"/>
                          <w:sz w:val="22"/>
                          <w:szCs w:val="20"/>
                        </w:rPr>
                      </w:pPr>
                    </w:p>
                    <w:p w14:paraId="1C260060" w14:textId="77777777" w:rsidR="00DC664C" w:rsidRPr="00654B2A" w:rsidRDefault="00DC664C" w:rsidP="00DC664C">
                      <w:pPr>
                        <w:numPr>
                          <w:ilvl w:val="0"/>
                          <w:numId w:val="21"/>
                        </w:numPr>
                        <w:ind w:left="170" w:right="170" w:hanging="144"/>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 xml:space="preserve"> The practice generally supports the principle of patient choice in the provision of treatment and will take the Directive into account in its provision of treatment.</w:t>
                      </w:r>
                    </w:p>
                    <w:p w14:paraId="78E91539" w14:textId="77777777" w:rsidR="00DC664C" w:rsidRPr="00654B2A" w:rsidRDefault="00DC664C" w:rsidP="007144EA">
                      <w:pPr>
                        <w:ind w:left="170" w:right="170"/>
                        <w:jc w:val="center"/>
                        <w:rPr>
                          <w:rFonts w:ascii="Calibri" w:eastAsia="Arial" w:hAnsi="Calibri" w:cs="Arial"/>
                          <w:b/>
                          <w:spacing w:val="-2"/>
                          <w:sz w:val="28"/>
                          <w:szCs w:val="20"/>
                          <w:lang w:eastAsia="en-US"/>
                        </w:rPr>
                      </w:pPr>
                    </w:p>
                    <w:p w14:paraId="20E02E4F" w14:textId="77777777" w:rsidR="007144EA" w:rsidRPr="00654B2A" w:rsidRDefault="007144EA" w:rsidP="007144EA">
                      <w:pPr>
                        <w:ind w:left="170" w:right="170"/>
                        <w:jc w:val="center"/>
                        <w:rPr>
                          <w:rFonts w:ascii="Calibri" w:eastAsia="Arial" w:hAnsi="Calibri" w:cs="Arial"/>
                          <w:b/>
                          <w:spacing w:val="-2"/>
                          <w:sz w:val="28"/>
                          <w:szCs w:val="20"/>
                          <w:lang w:eastAsia="en-US"/>
                        </w:rPr>
                      </w:pPr>
                      <w:r w:rsidRPr="00654B2A">
                        <w:rPr>
                          <w:rFonts w:ascii="Calibri" w:eastAsia="Arial" w:hAnsi="Calibri" w:cs="Arial"/>
                          <w:b/>
                          <w:spacing w:val="-2"/>
                          <w:sz w:val="28"/>
                          <w:szCs w:val="20"/>
                          <w:lang w:eastAsia="en-US"/>
                        </w:rPr>
                        <w:t>What the Practice Will Do</w:t>
                      </w:r>
                    </w:p>
                    <w:p w14:paraId="535D5741" w14:textId="77777777" w:rsidR="007144EA" w:rsidRPr="00654B2A" w:rsidRDefault="007144EA" w:rsidP="007144EA">
                      <w:pPr>
                        <w:ind w:left="170" w:right="170"/>
                        <w:jc w:val="both"/>
                        <w:rPr>
                          <w:rFonts w:ascii="Calibri" w:eastAsia="Arial" w:hAnsi="Calibri" w:cs="Arial"/>
                          <w:spacing w:val="-2"/>
                          <w:sz w:val="22"/>
                          <w:szCs w:val="20"/>
                          <w:lang w:eastAsia="en-US"/>
                        </w:rPr>
                      </w:pPr>
                    </w:p>
                    <w:p w14:paraId="3EE92830" w14:textId="77777777" w:rsidR="007144EA" w:rsidRPr="00654B2A" w:rsidRDefault="007144EA" w:rsidP="007144EA">
                      <w:pPr>
                        <w:ind w:left="170" w:right="170"/>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Your GP will discuss the clinical implications of your decision</w:t>
                      </w:r>
                      <w:r w:rsidR="00DC664C"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 xml:space="preserve"> bearing in mind your individual health situation</w:t>
                      </w:r>
                      <w:r w:rsidR="00DC664C" w:rsidRPr="00654B2A">
                        <w:rPr>
                          <w:rFonts w:ascii="Calibri" w:eastAsia="Arial" w:hAnsi="Calibri" w:cs="Arial"/>
                          <w:spacing w:val="-2"/>
                          <w:sz w:val="22"/>
                          <w:szCs w:val="20"/>
                          <w:lang w:eastAsia="en-US"/>
                        </w:rPr>
                        <w:t>,</w:t>
                      </w:r>
                      <w:r w:rsidRPr="00654B2A">
                        <w:rPr>
                          <w:rFonts w:ascii="Calibri" w:eastAsia="Arial" w:hAnsi="Calibri" w:cs="Arial"/>
                          <w:spacing w:val="-2"/>
                          <w:sz w:val="22"/>
                          <w:szCs w:val="20"/>
                          <w:lang w:eastAsia="en-US"/>
                        </w:rPr>
                        <w:t xml:space="preserve"> to ensure that you fully understand the nature of your request. Your GP may ask you about your Advance Directive </w:t>
                      </w:r>
                      <w:r w:rsidR="00DC664C" w:rsidRPr="00654B2A">
                        <w:rPr>
                          <w:rFonts w:ascii="Calibri" w:eastAsia="Arial" w:hAnsi="Calibri" w:cs="Arial"/>
                          <w:spacing w:val="-2"/>
                          <w:sz w:val="22"/>
                          <w:szCs w:val="20"/>
                          <w:lang w:eastAsia="en-US"/>
                        </w:rPr>
                        <w:t>in the future</w:t>
                      </w:r>
                      <w:r w:rsidRPr="00654B2A">
                        <w:rPr>
                          <w:rFonts w:ascii="Calibri" w:eastAsia="Arial" w:hAnsi="Calibri" w:cs="Arial"/>
                          <w:spacing w:val="-2"/>
                          <w:sz w:val="22"/>
                          <w:szCs w:val="20"/>
                          <w:lang w:eastAsia="en-US"/>
                        </w:rPr>
                        <w:t xml:space="preserve"> if you come for a consultation.</w:t>
                      </w:r>
                    </w:p>
                    <w:p w14:paraId="11B78F89" w14:textId="77777777" w:rsidR="007144EA" w:rsidRPr="00654B2A" w:rsidRDefault="007144EA" w:rsidP="007144EA">
                      <w:pPr>
                        <w:ind w:left="170" w:right="170"/>
                        <w:jc w:val="both"/>
                        <w:rPr>
                          <w:rFonts w:ascii="Calibri" w:eastAsia="Arial" w:hAnsi="Calibri" w:cs="Arial"/>
                          <w:spacing w:val="-2"/>
                          <w:sz w:val="22"/>
                          <w:szCs w:val="20"/>
                          <w:lang w:eastAsia="en-US"/>
                        </w:rPr>
                      </w:pPr>
                    </w:p>
                    <w:p w14:paraId="4A0A22EE" w14:textId="77777777" w:rsidR="007144EA" w:rsidRPr="00654B2A" w:rsidRDefault="007144EA" w:rsidP="007144EA">
                      <w:pPr>
                        <w:ind w:left="170" w:right="170"/>
                        <w:jc w:val="both"/>
                        <w:rPr>
                          <w:rFonts w:ascii="Calibri" w:eastAsia="Arial" w:hAnsi="Calibri" w:cs="Arial"/>
                          <w:spacing w:val="-2"/>
                          <w:sz w:val="22"/>
                          <w:szCs w:val="20"/>
                          <w:lang w:eastAsia="en-US"/>
                        </w:rPr>
                      </w:pPr>
                      <w:r w:rsidRPr="00654B2A">
                        <w:rPr>
                          <w:rFonts w:ascii="Calibri" w:eastAsia="Arial" w:hAnsi="Calibri" w:cs="Arial"/>
                          <w:spacing w:val="-2"/>
                          <w:sz w:val="22"/>
                          <w:szCs w:val="20"/>
                          <w:lang w:eastAsia="en-US"/>
                        </w:rPr>
                        <w:t>We will make copies of your documents. The originals will be returned to you. Our medical records will be updated with an image of your documents and an alert placed on your record which will be seen each time your record is opened.</w:t>
                      </w:r>
                    </w:p>
                    <w:p w14:paraId="01EAEC17" w14:textId="77777777" w:rsidR="007144EA" w:rsidRPr="00654B2A" w:rsidRDefault="007144EA" w:rsidP="007144EA">
                      <w:pPr>
                        <w:ind w:left="170" w:right="170"/>
                        <w:jc w:val="both"/>
                        <w:rPr>
                          <w:rFonts w:ascii="Calibri" w:eastAsia="Arial" w:hAnsi="Calibri" w:cs="Arial"/>
                          <w:spacing w:val="-2"/>
                          <w:sz w:val="22"/>
                          <w:szCs w:val="20"/>
                          <w:lang w:eastAsia="en-US"/>
                        </w:rPr>
                      </w:pPr>
                    </w:p>
                    <w:p w14:paraId="2C6FE9DA" w14:textId="77777777" w:rsidR="009C040D" w:rsidRPr="00654B2A" w:rsidRDefault="007144EA" w:rsidP="00DC664C">
                      <w:pPr>
                        <w:ind w:left="170" w:right="170"/>
                        <w:jc w:val="both"/>
                        <w:rPr>
                          <w:rFonts w:ascii="Calibri" w:hAnsi="Calibri" w:cs="Tahoma"/>
                          <w:sz w:val="20"/>
                          <w:szCs w:val="20"/>
                        </w:rPr>
                      </w:pPr>
                      <w:r w:rsidRPr="00654B2A">
                        <w:rPr>
                          <w:rFonts w:ascii="Calibri" w:eastAsia="Arial" w:hAnsi="Calibri" w:cs="Arial"/>
                          <w:spacing w:val="-2"/>
                          <w:sz w:val="22"/>
                          <w:szCs w:val="20"/>
                          <w:lang w:eastAsia="en-US"/>
                        </w:rPr>
                        <w:t xml:space="preserve">We will provide details to other health professionals involved with your treatment as needed, e.g. where a hospital or other referral is necessary.  </w:t>
                      </w:r>
                    </w:p>
                  </w:txbxContent>
                </v:textbox>
              </v:shape>
            </w:pict>
          </mc:Fallback>
        </mc:AlternateContent>
      </w:r>
    </w:p>
    <w:sectPr w:rsidR="002542F8" w:rsidRPr="00654B2A" w:rsidSect="00EF6CFC">
      <w:footerReference w:type="default" r:id="rId8"/>
      <w:pgSz w:w="16838" w:h="11906" w:orient="landscape" w:code="9"/>
      <w:pgMar w:top="851" w:right="567" w:bottom="851" w:left="567" w:header="284" w:footer="567"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E06C" w14:textId="77777777" w:rsidR="00EF6CFC" w:rsidRDefault="00EF6CFC">
      <w:r>
        <w:separator/>
      </w:r>
    </w:p>
  </w:endnote>
  <w:endnote w:type="continuationSeparator" w:id="0">
    <w:p w14:paraId="10F56AFF" w14:textId="77777777" w:rsidR="00EF6CFC" w:rsidRDefault="00EF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6D22" w14:textId="77777777" w:rsidR="008D6D1D" w:rsidRPr="007B6107" w:rsidRDefault="008D6D1D" w:rsidP="008D6D1D">
    <w:pPr>
      <w:pStyle w:val="Footer"/>
      <w:jc w:val="center"/>
      <w:rPr>
        <w:rFonts w:ascii="Calibri" w:hAnsi="Calibri" w:cs="Tahoma"/>
        <w:b/>
        <w:bCs/>
        <w:color w:val="FF0000"/>
        <w:sz w:val="16"/>
        <w:szCs w:val="16"/>
      </w:rPr>
    </w:pPr>
    <w:r w:rsidRPr="007B6107">
      <w:rPr>
        <w:rFonts w:ascii="Calibri" w:hAnsi="Calibri" w:cs="Tahoma"/>
        <w:b/>
        <w:bCs/>
        <w:color w:val="000000"/>
        <w:sz w:val="16"/>
        <w:szCs w:val="16"/>
      </w:rPr>
      <w:t xml:space="preserve">Page </w:t>
    </w:r>
    <w:r w:rsidRPr="007B6107">
      <w:rPr>
        <w:rFonts w:ascii="Calibri" w:hAnsi="Calibri" w:cs="Tahoma"/>
        <w:b/>
        <w:bCs/>
        <w:color w:val="000000"/>
        <w:sz w:val="16"/>
        <w:szCs w:val="16"/>
      </w:rPr>
      <w:fldChar w:fldCharType="begin"/>
    </w:r>
    <w:r w:rsidRPr="007B6107">
      <w:rPr>
        <w:rFonts w:ascii="Calibri" w:hAnsi="Calibri" w:cs="Tahoma"/>
        <w:b/>
        <w:bCs/>
        <w:color w:val="000000"/>
        <w:sz w:val="16"/>
        <w:szCs w:val="16"/>
      </w:rPr>
      <w:instrText xml:space="preserve"> PAGE </w:instrText>
    </w:r>
    <w:r w:rsidRPr="007B6107">
      <w:rPr>
        <w:rFonts w:ascii="Calibri" w:hAnsi="Calibri" w:cs="Tahoma"/>
        <w:b/>
        <w:bCs/>
        <w:color w:val="000000"/>
        <w:sz w:val="16"/>
        <w:szCs w:val="16"/>
      </w:rPr>
      <w:fldChar w:fldCharType="separate"/>
    </w:r>
    <w:r w:rsidR="00F73637">
      <w:rPr>
        <w:rFonts w:ascii="Calibri" w:hAnsi="Calibri" w:cs="Tahoma"/>
        <w:b/>
        <w:bCs/>
        <w:noProof/>
        <w:color w:val="000000"/>
        <w:sz w:val="16"/>
        <w:szCs w:val="16"/>
      </w:rPr>
      <w:t>1</w:t>
    </w:r>
    <w:r w:rsidRPr="007B6107">
      <w:rPr>
        <w:rFonts w:ascii="Calibri" w:hAnsi="Calibri" w:cs="Tahoma"/>
        <w:b/>
        <w:bCs/>
        <w:color w:val="000000"/>
        <w:sz w:val="16"/>
        <w:szCs w:val="16"/>
      </w:rPr>
      <w:fldChar w:fldCharType="end"/>
    </w:r>
    <w:r w:rsidRPr="007B6107">
      <w:rPr>
        <w:rFonts w:ascii="Calibri" w:hAnsi="Calibri" w:cs="Tahoma"/>
        <w:b/>
        <w:bCs/>
        <w:color w:val="000000"/>
        <w:sz w:val="16"/>
        <w:szCs w:val="16"/>
      </w:rPr>
      <w:t xml:space="preserve"> of </w:t>
    </w:r>
    <w:r w:rsidRPr="007B6107">
      <w:rPr>
        <w:rFonts w:ascii="Calibri" w:hAnsi="Calibri" w:cs="Tahoma"/>
        <w:b/>
        <w:bCs/>
        <w:color w:val="000000"/>
        <w:sz w:val="16"/>
        <w:szCs w:val="16"/>
      </w:rPr>
      <w:fldChar w:fldCharType="begin"/>
    </w:r>
    <w:r w:rsidRPr="007B6107">
      <w:rPr>
        <w:rFonts w:ascii="Calibri" w:hAnsi="Calibri" w:cs="Tahoma"/>
        <w:b/>
        <w:bCs/>
        <w:color w:val="000000"/>
        <w:sz w:val="16"/>
        <w:szCs w:val="16"/>
      </w:rPr>
      <w:instrText xml:space="preserve"> NUMPAGES </w:instrText>
    </w:r>
    <w:r w:rsidRPr="007B6107">
      <w:rPr>
        <w:rFonts w:ascii="Calibri" w:hAnsi="Calibri" w:cs="Tahoma"/>
        <w:b/>
        <w:bCs/>
        <w:color w:val="000000"/>
        <w:sz w:val="16"/>
        <w:szCs w:val="16"/>
      </w:rPr>
      <w:fldChar w:fldCharType="separate"/>
    </w:r>
    <w:r w:rsidR="00F73637">
      <w:rPr>
        <w:rFonts w:ascii="Calibri" w:hAnsi="Calibri" w:cs="Tahoma"/>
        <w:b/>
        <w:bCs/>
        <w:noProof/>
        <w:color w:val="000000"/>
        <w:sz w:val="16"/>
        <w:szCs w:val="16"/>
      </w:rPr>
      <w:t>2</w:t>
    </w:r>
    <w:r w:rsidRPr="007B6107">
      <w:rPr>
        <w:rFonts w:ascii="Calibri" w:hAnsi="Calibri" w:cs="Tahoma"/>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C0A0" w14:textId="77777777" w:rsidR="00EF6CFC" w:rsidRDefault="00EF6CFC">
      <w:r>
        <w:separator/>
      </w:r>
    </w:p>
  </w:footnote>
  <w:footnote w:type="continuationSeparator" w:id="0">
    <w:p w14:paraId="5C4B0DD8" w14:textId="77777777" w:rsidR="00EF6CFC" w:rsidRDefault="00EF6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22ACD50"/>
    <w:lvl w:ilvl="0">
      <w:numFmt w:val="bullet"/>
      <w:lvlText w:val="*"/>
      <w:lvlJc w:val="left"/>
    </w:lvl>
  </w:abstractNum>
  <w:abstractNum w:abstractNumId="1" w15:restartNumberingAfterBreak="0">
    <w:nsid w:val="09E55418"/>
    <w:multiLevelType w:val="hybridMultilevel"/>
    <w:tmpl w:val="C2B8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E4C3D"/>
    <w:multiLevelType w:val="hybridMultilevel"/>
    <w:tmpl w:val="0FF4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41824"/>
    <w:multiLevelType w:val="hybridMultilevel"/>
    <w:tmpl w:val="BF90B31A"/>
    <w:lvl w:ilvl="0" w:tplc="2AF2FF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73EBC"/>
    <w:multiLevelType w:val="hybridMultilevel"/>
    <w:tmpl w:val="D1508EF4"/>
    <w:lvl w:ilvl="0" w:tplc="D74E6A7E">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207"/>
        </w:tabs>
        <w:ind w:left="-207" w:hanging="360"/>
      </w:pPr>
      <w:rPr>
        <w:rFonts w:ascii="Courier New" w:hAnsi="Courier New" w:cs="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cs="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cs="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6" w15:restartNumberingAfterBreak="0">
    <w:nsid w:val="200A4C38"/>
    <w:multiLevelType w:val="hybridMultilevel"/>
    <w:tmpl w:val="99EC76AE"/>
    <w:lvl w:ilvl="0" w:tplc="3AD43ECE">
      <w:start w:val="1"/>
      <w:numFmt w:val="bullet"/>
      <w:lvlText w:val=""/>
      <w:lvlJc w:val="left"/>
      <w:pPr>
        <w:tabs>
          <w:tab w:val="num" w:pos="786"/>
        </w:tabs>
        <w:ind w:left="786" w:hanging="360"/>
      </w:pPr>
      <w:rPr>
        <w:rFonts w:ascii="Symbol" w:hAnsi="Symbol" w:hint="default"/>
        <w:color w:val="auto"/>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25806424"/>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A525273"/>
    <w:multiLevelType w:val="hybridMultilevel"/>
    <w:tmpl w:val="480C7512"/>
    <w:lvl w:ilvl="0" w:tplc="0E263E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D689C"/>
    <w:multiLevelType w:val="hybridMultilevel"/>
    <w:tmpl w:val="A56A661A"/>
    <w:lvl w:ilvl="0" w:tplc="08090001">
      <w:start w:val="1"/>
      <w:numFmt w:val="bullet"/>
      <w:lvlText w:val=""/>
      <w:lvlJc w:val="left"/>
      <w:pPr>
        <w:tabs>
          <w:tab w:val="num" w:pos="786"/>
        </w:tabs>
        <w:ind w:left="786" w:hanging="360"/>
      </w:pPr>
      <w:rPr>
        <w:rFonts w:ascii="Symbol" w:hAnsi="Symbol" w:hint="default"/>
      </w:rPr>
    </w:lvl>
    <w:lvl w:ilvl="1" w:tplc="87AC5F46">
      <w:start w:val="1"/>
      <w:numFmt w:val="bullet"/>
      <w:lvlText w:val="–"/>
      <w:lvlJc w:val="left"/>
      <w:pPr>
        <w:tabs>
          <w:tab w:val="num" w:pos="-1221"/>
        </w:tabs>
        <w:ind w:left="1506" w:hanging="360"/>
      </w:pPr>
      <w:rPr>
        <w:rFonts w:ascii="Century Gothic" w:hAnsi="Century Gothic"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46EA47A8"/>
    <w:multiLevelType w:val="hybridMultilevel"/>
    <w:tmpl w:val="4828948C"/>
    <w:lvl w:ilvl="0" w:tplc="3DA8D58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1076F"/>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5E78"/>
    <w:multiLevelType w:val="multilevel"/>
    <w:tmpl w:val="B456C8A8"/>
    <w:lvl w:ilvl="0">
      <w:start w:val="1"/>
      <w:numFmt w:val="bullet"/>
      <w:lvlText w:val=""/>
      <w:lvlJc w:val="left"/>
      <w:pPr>
        <w:tabs>
          <w:tab w:val="num" w:pos="720"/>
        </w:tabs>
        <w:ind w:left="720" w:hanging="360"/>
      </w:pPr>
      <w:rPr>
        <w:rFonts w:ascii="Symbol" w:hAnsi="Symbol" w:hint="default"/>
        <w:b w:val="0"/>
        <w:i w:val="0"/>
        <w:color w:val="auto"/>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96CB9"/>
    <w:multiLevelType w:val="multilevel"/>
    <w:tmpl w:val="ABEE60BC"/>
    <w:lvl w:ilvl="0">
      <w:start w:val="1"/>
      <w:numFmt w:val="bullet"/>
      <w:lvlText w:val="–"/>
      <w:lvlJc w:val="left"/>
      <w:pPr>
        <w:tabs>
          <w:tab w:val="num" w:pos="-1647"/>
        </w:tabs>
        <w:ind w:left="1080" w:hanging="360"/>
      </w:pPr>
      <w:rPr>
        <w:rFonts w:ascii="Century Gothic" w:hAnsi="Century Gothic"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BDE1C6E"/>
    <w:multiLevelType w:val="multilevel"/>
    <w:tmpl w:val="770EB722"/>
    <w:numStyleLink w:val="Bullet01"/>
  </w:abstractNum>
  <w:abstractNum w:abstractNumId="15" w15:restartNumberingAfterBreak="0">
    <w:nsid w:val="67126662"/>
    <w:multiLevelType w:val="hybridMultilevel"/>
    <w:tmpl w:val="5888D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45A86"/>
    <w:multiLevelType w:val="hybridMultilevel"/>
    <w:tmpl w:val="4352F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64BDD"/>
    <w:multiLevelType w:val="multilevel"/>
    <w:tmpl w:val="BF90B31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18" w15:restartNumberingAfterBreak="0">
    <w:nsid w:val="6FCE05F4"/>
    <w:multiLevelType w:val="multilevel"/>
    <w:tmpl w:val="A56A661A"/>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221"/>
        </w:tabs>
        <w:ind w:left="1506" w:hanging="360"/>
      </w:pPr>
      <w:rPr>
        <w:rFonts w:ascii="Century Gothic" w:hAnsi="Century Gothic"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73542140"/>
    <w:multiLevelType w:val="multilevel"/>
    <w:tmpl w:val="A026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71888"/>
    <w:multiLevelType w:val="multilevel"/>
    <w:tmpl w:val="ED1E38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7746362"/>
    <w:multiLevelType w:val="hybridMultilevel"/>
    <w:tmpl w:val="E8F8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35648">
    <w:abstractNumId w:val="9"/>
  </w:num>
  <w:num w:numId="2" w16cid:durableId="1681395686">
    <w:abstractNumId w:val="15"/>
  </w:num>
  <w:num w:numId="3" w16cid:durableId="588152119">
    <w:abstractNumId w:val="10"/>
  </w:num>
  <w:num w:numId="4" w16cid:durableId="99881178">
    <w:abstractNumId w:val="8"/>
  </w:num>
  <w:num w:numId="5" w16cid:durableId="1080760280">
    <w:abstractNumId w:val="21"/>
  </w:num>
  <w:num w:numId="6" w16cid:durableId="1776049482">
    <w:abstractNumId w:val="1"/>
  </w:num>
  <w:num w:numId="7" w16cid:durableId="1006714223">
    <w:abstractNumId w:val="7"/>
  </w:num>
  <w:num w:numId="8" w16cid:durableId="501513494">
    <w:abstractNumId w:val="19"/>
  </w:num>
  <w:num w:numId="9" w16cid:durableId="2027247401">
    <w:abstractNumId w:val="20"/>
  </w:num>
  <w:num w:numId="10" w16cid:durableId="242570005">
    <w:abstractNumId w:val="13"/>
  </w:num>
  <w:num w:numId="11" w16cid:durableId="405425013">
    <w:abstractNumId w:val="18"/>
  </w:num>
  <w:num w:numId="12" w16cid:durableId="6517897">
    <w:abstractNumId w:val="6"/>
  </w:num>
  <w:num w:numId="13" w16cid:durableId="1849829502">
    <w:abstractNumId w:val="11"/>
  </w:num>
  <w:num w:numId="14" w16cid:durableId="373820670">
    <w:abstractNumId w:val="12"/>
  </w:num>
  <w:num w:numId="15" w16cid:durableId="772676347">
    <w:abstractNumId w:val="3"/>
  </w:num>
  <w:num w:numId="16" w16cid:durableId="1140878124">
    <w:abstractNumId w:val="17"/>
  </w:num>
  <w:num w:numId="17" w16cid:durableId="902712242">
    <w:abstractNumId w:val="5"/>
  </w:num>
  <w:num w:numId="18" w16cid:durableId="703286612">
    <w:abstractNumId w:val="4"/>
  </w:num>
  <w:num w:numId="19" w16cid:durableId="1410663055">
    <w:abstractNumId w:val="14"/>
  </w:num>
  <w:num w:numId="20" w16cid:durableId="1655336928">
    <w:abstractNumId w:val="2"/>
  </w:num>
  <w:num w:numId="21" w16cid:durableId="886380130">
    <w:abstractNumId w:val="16"/>
  </w:num>
  <w:num w:numId="22" w16cid:durableId="1751468601">
    <w:abstractNumId w:val="0"/>
    <w:lvlOverride w:ilvl="0">
      <w:lvl w:ilvl="0">
        <w:start w:val="1"/>
        <w:numFmt w:val="bullet"/>
        <w:lvlText w:val=""/>
        <w:legacy w:legacy="1" w:legacySpace="0" w:legacyIndent="566"/>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F8"/>
    <w:rsid w:val="00004115"/>
    <w:rsid w:val="0001327C"/>
    <w:rsid w:val="00015360"/>
    <w:rsid w:val="00043DD2"/>
    <w:rsid w:val="00093D58"/>
    <w:rsid w:val="000A0338"/>
    <w:rsid w:val="000B3E8E"/>
    <w:rsid w:val="000E7CA0"/>
    <w:rsid w:val="001119D0"/>
    <w:rsid w:val="00123E1B"/>
    <w:rsid w:val="00133420"/>
    <w:rsid w:val="00142E59"/>
    <w:rsid w:val="00144DF9"/>
    <w:rsid w:val="001846F1"/>
    <w:rsid w:val="0019145A"/>
    <w:rsid w:val="001973C4"/>
    <w:rsid w:val="001B49EE"/>
    <w:rsid w:val="001B6C57"/>
    <w:rsid w:val="001D36D3"/>
    <w:rsid w:val="001F22D5"/>
    <w:rsid w:val="001F3A88"/>
    <w:rsid w:val="00235559"/>
    <w:rsid w:val="00243D46"/>
    <w:rsid w:val="002542F8"/>
    <w:rsid w:val="00276E14"/>
    <w:rsid w:val="0028318D"/>
    <w:rsid w:val="002849FB"/>
    <w:rsid w:val="002F31B3"/>
    <w:rsid w:val="0031070C"/>
    <w:rsid w:val="00352BE9"/>
    <w:rsid w:val="003603E2"/>
    <w:rsid w:val="003D62D7"/>
    <w:rsid w:val="003E5D0F"/>
    <w:rsid w:val="003F4F77"/>
    <w:rsid w:val="003F75E2"/>
    <w:rsid w:val="00442810"/>
    <w:rsid w:val="004433A9"/>
    <w:rsid w:val="00443BEF"/>
    <w:rsid w:val="00475388"/>
    <w:rsid w:val="00487140"/>
    <w:rsid w:val="004B04E7"/>
    <w:rsid w:val="004C006E"/>
    <w:rsid w:val="004C31E1"/>
    <w:rsid w:val="004E2616"/>
    <w:rsid w:val="00515A75"/>
    <w:rsid w:val="00525F27"/>
    <w:rsid w:val="00537740"/>
    <w:rsid w:val="00564A35"/>
    <w:rsid w:val="005D4B1A"/>
    <w:rsid w:val="005E02FB"/>
    <w:rsid w:val="005F7996"/>
    <w:rsid w:val="00622B04"/>
    <w:rsid w:val="00634140"/>
    <w:rsid w:val="00642CCB"/>
    <w:rsid w:val="00645D96"/>
    <w:rsid w:val="00654B2A"/>
    <w:rsid w:val="00662612"/>
    <w:rsid w:val="006729DC"/>
    <w:rsid w:val="00682075"/>
    <w:rsid w:val="00693C6B"/>
    <w:rsid w:val="00694B24"/>
    <w:rsid w:val="006B0BD9"/>
    <w:rsid w:val="006F06BE"/>
    <w:rsid w:val="006F58DE"/>
    <w:rsid w:val="006F7FBA"/>
    <w:rsid w:val="00705B35"/>
    <w:rsid w:val="007144EA"/>
    <w:rsid w:val="007176DE"/>
    <w:rsid w:val="00736B39"/>
    <w:rsid w:val="00763E61"/>
    <w:rsid w:val="00772885"/>
    <w:rsid w:val="007835DC"/>
    <w:rsid w:val="00793B2C"/>
    <w:rsid w:val="007A19A5"/>
    <w:rsid w:val="007A5599"/>
    <w:rsid w:val="007B5618"/>
    <w:rsid w:val="007B6107"/>
    <w:rsid w:val="007C1EBB"/>
    <w:rsid w:val="007F393E"/>
    <w:rsid w:val="00825D4B"/>
    <w:rsid w:val="00826781"/>
    <w:rsid w:val="00844DC7"/>
    <w:rsid w:val="0084555D"/>
    <w:rsid w:val="0086367B"/>
    <w:rsid w:val="00867A79"/>
    <w:rsid w:val="00876E96"/>
    <w:rsid w:val="0088422E"/>
    <w:rsid w:val="008B4DDA"/>
    <w:rsid w:val="008B7D59"/>
    <w:rsid w:val="008D6D1D"/>
    <w:rsid w:val="00914B3E"/>
    <w:rsid w:val="0095203E"/>
    <w:rsid w:val="0095495A"/>
    <w:rsid w:val="009814F3"/>
    <w:rsid w:val="009A6CA8"/>
    <w:rsid w:val="009B1517"/>
    <w:rsid w:val="009C040D"/>
    <w:rsid w:val="009E6BE9"/>
    <w:rsid w:val="00A06C05"/>
    <w:rsid w:val="00A23016"/>
    <w:rsid w:val="00A2674C"/>
    <w:rsid w:val="00A334F8"/>
    <w:rsid w:val="00A90823"/>
    <w:rsid w:val="00AA43A8"/>
    <w:rsid w:val="00AB64CE"/>
    <w:rsid w:val="00AD09A1"/>
    <w:rsid w:val="00AF0A95"/>
    <w:rsid w:val="00AF1643"/>
    <w:rsid w:val="00B00FEA"/>
    <w:rsid w:val="00B13384"/>
    <w:rsid w:val="00B135F5"/>
    <w:rsid w:val="00B273BC"/>
    <w:rsid w:val="00B472F2"/>
    <w:rsid w:val="00BA03F2"/>
    <w:rsid w:val="00BC0CDD"/>
    <w:rsid w:val="00BF25CA"/>
    <w:rsid w:val="00C22A6F"/>
    <w:rsid w:val="00C30085"/>
    <w:rsid w:val="00C6351D"/>
    <w:rsid w:val="00C72ADB"/>
    <w:rsid w:val="00CC568F"/>
    <w:rsid w:val="00CD405F"/>
    <w:rsid w:val="00CE62E4"/>
    <w:rsid w:val="00CF7ED6"/>
    <w:rsid w:val="00D13FEF"/>
    <w:rsid w:val="00D210B9"/>
    <w:rsid w:val="00D25B14"/>
    <w:rsid w:val="00D56359"/>
    <w:rsid w:val="00D70810"/>
    <w:rsid w:val="00D736C5"/>
    <w:rsid w:val="00D9097E"/>
    <w:rsid w:val="00DC5963"/>
    <w:rsid w:val="00DC664C"/>
    <w:rsid w:val="00E202B9"/>
    <w:rsid w:val="00E210AB"/>
    <w:rsid w:val="00E31B9B"/>
    <w:rsid w:val="00E540A7"/>
    <w:rsid w:val="00E55A89"/>
    <w:rsid w:val="00E61EF1"/>
    <w:rsid w:val="00E71153"/>
    <w:rsid w:val="00E83A3B"/>
    <w:rsid w:val="00EB6BD3"/>
    <w:rsid w:val="00EB71CC"/>
    <w:rsid w:val="00EC4F02"/>
    <w:rsid w:val="00EC58B9"/>
    <w:rsid w:val="00EE7B98"/>
    <w:rsid w:val="00EF5BF9"/>
    <w:rsid w:val="00EF6CFC"/>
    <w:rsid w:val="00F038B4"/>
    <w:rsid w:val="00F03BA4"/>
    <w:rsid w:val="00F03C7A"/>
    <w:rsid w:val="00F065FF"/>
    <w:rsid w:val="00F1237B"/>
    <w:rsid w:val="00F17164"/>
    <w:rsid w:val="00F370C9"/>
    <w:rsid w:val="00F47274"/>
    <w:rsid w:val="00F54D37"/>
    <w:rsid w:val="00F60D35"/>
    <w:rsid w:val="00F73637"/>
    <w:rsid w:val="00FC092F"/>
    <w:rsid w:val="00FD6642"/>
    <w:rsid w:val="00FE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36183"/>
  <w15:chartTrackingRefBased/>
  <w15:docId w15:val="{003FA455-5815-4838-A2C7-6E23B04E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87140"/>
    <w:pPr>
      <w:tabs>
        <w:tab w:val="center" w:pos="4153"/>
        <w:tab w:val="right" w:pos="8306"/>
      </w:tabs>
    </w:pPr>
  </w:style>
  <w:style w:type="paragraph" w:styleId="Footer">
    <w:name w:val="footer"/>
    <w:basedOn w:val="Normal"/>
    <w:rsid w:val="00487140"/>
    <w:pPr>
      <w:tabs>
        <w:tab w:val="center" w:pos="4153"/>
        <w:tab w:val="right" w:pos="8306"/>
      </w:tabs>
    </w:pPr>
  </w:style>
  <w:style w:type="paragraph" w:styleId="NormalWeb">
    <w:name w:val="Normal (Web)"/>
    <w:basedOn w:val="Normal"/>
    <w:rsid w:val="00FE586A"/>
    <w:pPr>
      <w:spacing w:after="360"/>
      <w:jc w:val="both"/>
    </w:pPr>
    <w:rPr>
      <w:rFonts w:eastAsia="MS Mincho"/>
      <w:lang w:val="en-US" w:eastAsia="en-US"/>
    </w:rPr>
  </w:style>
  <w:style w:type="numbering" w:customStyle="1" w:styleId="Bullet01">
    <w:name w:val="Bullet_01"/>
    <w:basedOn w:val="NoList"/>
    <w:rsid w:val="003E5D0F"/>
    <w:pPr>
      <w:numPr>
        <w:numId w:val="18"/>
      </w:numPr>
    </w:pPr>
  </w:style>
  <w:style w:type="character" w:styleId="Hyperlink">
    <w:name w:val="Hyperlink"/>
    <w:rsid w:val="002849FB"/>
    <w:rPr>
      <w:color w:val="0000FF"/>
      <w:u w:val="single"/>
    </w:rPr>
  </w:style>
  <w:style w:type="character" w:styleId="FollowedHyperlink">
    <w:name w:val="FollowedHyperlink"/>
    <w:rsid w:val="002849FB"/>
    <w:rPr>
      <w:color w:val="800080"/>
      <w:u w:val="single"/>
    </w:rPr>
  </w:style>
  <w:style w:type="paragraph" w:styleId="BalloonText">
    <w:name w:val="Balloon Text"/>
    <w:basedOn w:val="Normal"/>
    <w:link w:val="BalloonTextChar"/>
    <w:rsid w:val="00A2674C"/>
    <w:rPr>
      <w:rFonts w:ascii="Tahoma" w:hAnsi="Tahoma" w:cs="Tahoma"/>
      <w:sz w:val="16"/>
      <w:szCs w:val="16"/>
    </w:rPr>
  </w:style>
  <w:style w:type="character" w:customStyle="1" w:styleId="BalloonTextChar">
    <w:name w:val="Balloon Text Char"/>
    <w:link w:val="BalloonText"/>
    <w:rsid w:val="00A26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836">
      <w:bodyDiv w:val="1"/>
      <w:marLeft w:val="0"/>
      <w:marRight w:val="0"/>
      <w:marTop w:val="0"/>
      <w:marBottom w:val="0"/>
      <w:divBdr>
        <w:top w:val="none" w:sz="0" w:space="0" w:color="auto"/>
        <w:left w:val="none" w:sz="0" w:space="0" w:color="auto"/>
        <w:bottom w:val="none" w:sz="0" w:space="0" w:color="auto"/>
        <w:right w:val="none" w:sz="0" w:space="0" w:color="auto"/>
      </w:divBdr>
    </w:div>
    <w:div w:id="288826684">
      <w:bodyDiv w:val="1"/>
      <w:marLeft w:val="0"/>
      <w:marRight w:val="0"/>
      <w:marTop w:val="0"/>
      <w:marBottom w:val="0"/>
      <w:divBdr>
        <w:top w:val="none" w:sz="0" w:space="0" w:color="auto"/>
        <w:left w:val="none" w:sz="0" w:space="0" w:color="auto"/>
        <w:bottom w:val="none" w:sz="0" w:space="0" w:color="auto"/>
        <w:right w:val="none" w:sz="0" w:space="0" w:color="auto"/>
      </w:divBdr>
    </w:div>
    <w:div w:id="688919956">
      <w:bodyDiv w:val="1"/>
      <w:marLeft w:val="0"/>
      <w:marRight w:val="0"/>
      <w:marTop w:val="0"/>
      <w:marBottom w:val="0"/>
      <w:divBdr>
        <w:top w:val="none" w:sz="0" w:space="0" w:color="auto"/>
        <w:left w:val="none" w:sz="0" w:space="0" w:color="auto"/>
        <w:bottom w:val="none" w:sz="0" w:space="0" w:color="auto"/>
        <w:right w:val="none" w:sz="0" w:space="0" w:color="auto"/>
      </w:divBdr>
    </w:div>
    <w:div w:id="1039551426">
      <w:bodyDiv w:val="1"/>
      <w:marLeft w:val="0"/>
      <w:marRight w:val="0"/>
      <w:marTop w:val="0"/>
      <w:marBottom w:val="0"/>
      <w:divBdr>
        <w:top w:val="none" w:sz="0" w:space="0" w:color="auto"/>
        <w:left w:val="none" w:sz="0" w:space="0" w:color="auto"/>
        <w:bottom w:val="none" w:sz="0" w:space="0" w:color="auto"/>
        <w:right w:val="none" w:sz="0" w:space="0" w:color="auto"/>
      </w:divBdr>
    </w:div>
    <w:div w:id="1100098950">
      <w:bodyDiv w:val="1"/>
      <w:marLeft w:val="0"/>
      <w:marRight w:val="0"/>
      <w:marTop w:val="0"/>
      <w:marBottom w:val="0"/>
      <w:divBdr>
        <w:top w:val="none" w:sz="0" w:space="0" w:color="auto"/>
        <w:left w:val="none" w:sz="0" w:space="0" w:color="auto"/>
        <w:bottom w:val="none" w:sz="0" w:space="0" w:color="auto"/>
        <w:right w:val="none" w:sz="0" w:space="0" w:color="auto"/>
      </w:divBdr>
    </w:div>
    <w:div w:id="1237200713">
      <w:bodyDiv w:val="1"/>
      <w:marLeft w:val="0"/>
      <w:marRight w:val="0"/>
      <w:marTop w:val="0"/>
      <w:marBottom w:val="0"/>
      <w:divBdr>
        <w:top w:val="none" w:sz="0" w:space="0" w:color="auto"/>
        <w:left w:val="none" w:sz="0" w:space="0" w:color="auto"/>
        <w:bottom w:val="none" w:sz="0" w:space="0" w:color="auto"/>
        <w:right w:val="none" w:sz="0" w:space="0" w:color="auto"/>
      </w:divBdr>
    </w:div>
    <w:div w:id="12720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3</cp:revision>
  <cp:lastPrinted>2016-04-11T08:19:00Z</cp:lastPrinted>
  <dcterms:created xsi:type="dcterms:W3CDTF">2024-04-12T13:41:00Z</dcterms:created>
  <dcterms:modified xsi:type="dcterms:W3CDTF">2024-04-12T13:42:00Z</dcterms:modified>
</cp:coreProperties>
</file>